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5D96" w:rsidRPr="00C01031" w:rsidRDefault="00D07202" w:rsidP="00D07202">
      <w:pPr>
        <w:jc w:val="center"/>
        <w:rPr>
          <w:rFonts w:ascii="Times New Roman" w:hAnsi="Times New Roman" w:cs="Times New Roman"/>
          <w:b/>
          <w:sz w:val="36"/>
          <w:szCs w:val="36"/>
        </w:rPr>
      </w:pPr>
      <w:r w:rsidRPr="00C01031">
        <w:rPr>
          <w:rFonts w:ascii="Times New Roman" w:hAnsi="Times New Roman" w:cs="Times New Roman"/>
          <w:b/>
          <w:sz w:val="36"/>
          <w:szCs w:val="36"/>
        </w:rPr>
        <w:t>ГЛАВА МИЧУРИНСКОГО СЕЛЬСОВЕТА</w:t>
      </w:r>
      <w:r w:rsidR="00565D96" w:rsidRPr="00C01031">
        <w:rPr>
          <w:rFonts w:ascii="Times New Roman" w:hAnsi="Times New Roman" w:cs="Times New Roman"/>
          <w:b/>
          <w:sz w:val="36"/>
          <w:szCs w:val="36"/>
        </w:rPr>
        <w:t xml:space="preserve"> </w:t>
      </w:r>
    </w:p>
    <w:p w:rsidR="00565D96" w:rsidRPr="00C01031" w:rsidRDefault="00D07202" w:rsidP="00D07202">
      <w:pPr>
        <w:jc w:val="center"/>
        <w:rPr>
          <w:rFonts w:ascii="Times New Roman" w:hAnsi="Times New Roman" w:cs="Times New Roman"/>
          <w:b/>
          <w:sz w:val="36"/>
          <w:szCs w:val="36"/>
        </w:rPr>
      </w:pPr>
      <w:r w:rsidRPr="00C01031">
        <w:rPr>
          <w:rFonts w:ascii="Times New Roman" w:hAnsi="Times New Roman" w:cs="Times New Roman"/>
          <w:b/>
          <w:sz w:val="36"/>
          <w:szCs w:val="36"/>
        </w:rPr>
        <w:t>ИСКИТИМСКОГО РАЙОНА НОВОСИБИРСКОЙ ОБЛАСТИ</w:t>
      </w:r>
    </w:p>
    <w:p w:rsidR="00C83CEE" w:rsidRPr="001A0836" w:rsidRDefault="001A0836" w:rsidP="00D07202">
      <w:pPr>
        <w:jc w:val="center"/>
        <w:rPr>
          <w:rFonts w:ascii="Times New Roman" w:hAnsi="Times New Roman" w:cs="Times New Roman"/>
          <w:b/>
          <w:sz w:val="40"/>
          <w:szCs w:val="40"/>
        </w:rPr>
      </w:pPr>
      <w:r w:rsidRPr="001A0836">
        <w:rPr>
          <w:rFonts w:ascii="Times New Roman" w:hAnsi="Times New Roman" w:cs="Times New Roman"/>
          <w:b/>
          <w:sz w:val="40"/>
          <w:szCs w:val="40"/>
        </w:rPr>
        <w:t>ПОСТАНОВЛЕНИЕ</w:t>
      </w:r>
    </w:p>
    <w:p w:rsidR="00C83CEE" w:rsidRPr="002E6A28" w:rsidRDefault="00102680" w:rsidP="00D07202">
      <w:pPr>
        <w:jc w:val="center"/>
        <w:rPr>
          <w:rFonts w:ascii="Times New Roman" w:hAnsi="Times New Roman" w:cs="Times New Roman"/>
          <w:sz w:val="28"/>
          <w:szCs w:val="28"/>
        </w:rPr>
      </w:pPr>
      <w:r>
        <w:rPr>
          <w:rFonts w:ascii="Times New Roman" w:hAnsi="Times New Roman" w:cs="Times New Roman"/>
          <w:sz w:val="28"/>
          <w:szCs w:val="28"/>
        </w:rPr>
        <w:t>0</w:t>
      </w:r>
      <w:r w:rsidR="00747B7D">
        <w:rPr>
          <w:rFonts w:ascii="Times New Roman" w:hAnsi="Times New Roman" w:cs="Times New Roman"/>
          <w:sz w:val="28"/>
          <w:szCs w:val="28"/>
        </w:rPr>
        <w:t>4</w:t>
      </w:r>
      <w:r w:rsidR="000D30A1">
        <w:rPr>
          <w:rFonts w:ascii="Times New Roman" w:hAnsi="Times New Roman" w:cs="Times New Roman"/>
          <w:sz w:val="28"/>
          <w:szCs w:val="28"/>
        </w:rPr>
        <w:t>.</w:t>
      </w:r>
      <w:r w:rsidR="00EC0300" w:rsidRPr="002E6A28">
        <w:rPr>
          <w:rFonts w:ascii="Times New Roman" w:hAnsi="Times New Roman" w:cs="Times New Roman"/>
          <w:sz w:val="28"/>
          <w:szCs w:val="28"/>
        </w:rPr>
        <w:t>0</w:t>
      </w:r>
      <w:r w:rsidR="00747B7D">
        <w:rPr>
          <w:rFonts w:ascii="Times New Roman" w:hAnsi="Times New Roman" w:cs="Times New Roman"/>
          <w:sz w:val="28"/>
          <w:szCs w:val="28"/>
        </w:rPr>
        <w:t>6</w:t>
      </w:r>
      <w:r w:rsidR="00EC0300" w:rsidRPr="002E6A28">
        <w:rPr>
          <w:rFonts w:ascii="Times New Roman" w:hAnsi="Times New Roman" w:cs="Times New Roman"/>
          <w:sz w:val="28"/>
          <w:szCs w:val="28"/>
        </w:rPr>
        <w:t>.201</w:t>
      </w:r>
      <w:r w:rsidR="00501307">
        <w:rPr>
          <w:rFonts w:ascii="Times New Roman" w:hAnsi="Times New Roman" w:cs="Times New Roman"/>
          <w:sz w:val="28"/>
          <w:szCs w:val="28"/>
        </w:rPr>
        <w:t>5</w:t>
      </w:r>
      <w:r w:rsidR="00EC0300" w:rsidRPr="002E6A28">
        <w:rPr>
          <w:rFonts w:ascii="Times New Roman" w:hAnsi="Times New Roman" w:cs="Times New Roman"/>
          <w:sz w:val="28"/>
          <w:szCs w:val="28"/>
        </w:rPr>
        <w:t xml:space="preserve"> г.</w:t>
      </w:r>
      <w:r w:rsidR="00D07202" w:rsidRPr="002E6A28">
        <w:rPr>
          <w:rFonts w:ascii="Times New Roman" w:hAnsi="Times New Roman" w:cs="Times New Roman"/>
          <w:sz w:val="28"/>
          <w:szCs w:val="28"/>
        </w:rPr>
        <w:t xml:space="preserve">    № </w:t>
      </w:r>
      <w:r w:rsidR="00BF44B6">
        <w:rPr>
          <w:rFonts w:ascii="Times New Roman" w:hAnsi="Times New Roman" w:cs="Times New Roman"/>
          <w:sz w:val="28"/>
          <w:szCs w:val="28"/>
        </w:rPr>
        <w:t xml:space="preserve"> </w:t>
      </w:r>
      <w:r w:rsidR="00747B7D">
        <w:rPr>
          <w:rFonts w:ascii="Times New Roman" w:hAnsi="Times New Roman" w:cs="Times New Roman"/>
          <w:sz w:val="28"/>
          <w:szCs w:val="28"/>
        </w:rPr>
        <w:t>79</w:t>
      </w:r>
    </w:p>
    <w:p w:rsidR="00D07202" w:rsidRPr="002E6A28" w:rsidRDefault="00D07202" w:rsidP="00D07202">
      <w:pPr>
        <w:jc w:val="center"/>
        <w:rPr>
          <w:rFonts w:ascii="Times New Roman" w:hAnsi="Times New Roman" w:cs="Times New Roman"/>
          <w:sz w:val="28"/>
          <w:szCs w:val="28"/>
        </w:rPr>
      </w:pPr>
      <w:r w:rsidRPr="002E6A28">
        <w:rPr>
          <w:rFonts w:ascii="Times New Roman" w:hAnsi="Times New Roman" w:cs="Times New Roman"/>
          <w:sz w:val="28"/>
          <w:szCs w:val="28"/>
        </w:rPr>
        <w:t>п. Агролес</w:t>
      </w:r>
    </w:p>
    <w:p w:rsidR="00501307" w:rsidRPr="00D24A01" w:rsidRDefault="00501307" w:rsidP="00501307">
      <w:pPr>
        <w:ind w:firstLine="540"/>
        <w:jc w:val="both"/>
        <w:rPr>
          <w:b/>
        </w:rPr>
      </w:pPr>
      <w:r w:rsidRPr="00D24A01">
        <w:rPr>
          <w:b/>
        </w:rPr>
        <w:t xml:space="preserve">Об утверждении Положений </w:t>
      </w:r>
    </w:p>
    <w:p w:rsidR="00501307" w:rsidRPr="009214FA" w:rsidRDefault="00501307" w:rsidP="00501307">
      <w:pPr>
        <w:ind w:firstLine="540"/>
        <w:jc w:val="both"/>
        <w:rPr>
          <w:sz w:val="23"/>
          <w:szCs w:val="23"/>
        </w:rPr>
      </w:pPr>
    </w:p>
    <w:p w:rsidR="00501307" w:rsidRPr="00D24A01" w:rsidRDefault="00501307" w:rsidP="00501307">
      <w:pPr>
        <w:jc w:val="both"/>
      </w:pPr>
      <w:r w:rsidRPr="009214FA">
        <w:rPr>
          <w:sz w:val="23"/>
          <w:szCs w:val="23"/>
        </w:rPr>
        <w:t xml:space="preserve">   </w:t>
      </w:r>
      <w:r w:rsidRPr="009214FA">
        <w:rPr>
          <w:sz w:val="23"/>
          <w:szCs w:val="23"/>
        </w:rPr>
        <w:tab/>
      </w:r>
      <w:r w:rsidRPr="00D24A01">
        <w:t>В соответствии со статьями 6, 9, 11, 14,</w:t>
      </w:r>
      <w:r w:rsidR="00DD7545">
        <w:t xml:space="preserve"> 14.1, 15, </w:t>
      </w:r>
      <w:r w:rsidRPr="00D24A01">
        <w:t xml:space="preserve"> 18, 27, 28, 35 Федерального закона № 25-ФЗ от 02.03.2007г. «О муниципальной службе в Российской Федерации»:</w:t>
      </w:r>
    </w:p>
    <w:p w:rsidR="00501307" w:rsidRPr="00D24A01" w:rsidRDefault="00501307" w:rsidP="00501307">
      <w:pPr>
        <w:jc w:val="both"/>
      </w:pPr>
    </w:p>
    <w:p w:rsidR="00501307" w:rsidRPr="00D24A01" w:rsidRDefault="00501307" w:rsidP="00501307">
      <w:pPr>
        <w:numPr>
          <w:ilvl w:val="0"/>
          <w:numId w:val="3"/>
        </w:numPr>
        <w:spacing w:after="0" w:line="240" w:lineRule="auto"/>
        <w:jc w:val="both"/>
      </w:pPr>
      <w:r w:rsidRPr="00D24A01">
        <w:t xml:space="preserve">Утвердить Положение об установлении квалификационных требований к уровню профессионального образования, стажу муниципальной службы, профессиональным знаниям и навыкам. (Приложение </w:t>
      </w:r>
      <w:r w:rsidR="006E510D">
        <w:t>1</w:t>
      </w:r>
      <w:r w:rsidRPr="00D24A01">
        <w:t>).</w:t>
      </w:r>
    </w:p>
    <w:p w:rsidR="00501307" w:rsidRPr="00D24A01" w:rsidRDefault="00501307" w:rsidP="00501307">
      <w:pPr>
        <w:numPr>
          <w:ilvl w:val="0"/>
          <w:numId w:val="3"/>
        </w:numPr>
        <w:spacing w:after="0" w:line="240" w:lineRule="auto"/>
        <w:jc w:val="both"/>
      </w:pPr>
      <w:r w:rsidRPr="00D24A01">
        <w:t xml:space="preserve">Утвердить Положение о праве муниципального служащего на повышение квалификации за счет средств местного бюджета. (Приложение </w:t>
      </w:r>
      <w:r w:rsidR="00DD7545">
        <w:t>2</w:t>
      </w:r>
      <w:r w:rsidRPr="00D24A01">
        <w:t>.)</w:t>
      </w:r>
    </w:p>
    <w:p w:rsidR="00501307" w:rsidRPr="00D24A01" w:rsidRDefault="00501307" w:rsidP="00501307">
      <w:pPr>
        <w:numPr>
          <w:ilvl w:val="0"/>
          <w:numId w:val="3"/>
        </w:numPr>
        <w:spacing w:after="0" w:line="240" w:lineRule="auto"/>
        <w:jc w:val="both"/>
      </w:pPr>
      <w:r w:rsidRPr="00D24A01">
        <w:t>Утвердить Положение об отстранении муниципального служащего от исполнения должно</w:t>
      </w:r>
      <w:r w:rsidR="00DD7545">
        <w:t>стных обязанностей (Приложение 3</w:t>
      </w:r>
      <w:r w:rsidRPr="00D24A01">
        <w:t>).</w:t>
      </w:r>
    </w:p>
    <w:p w:rsidR="00501307" w:rsidRDefault="00501307" w:rsidP="00501307">
      <w:pPr>
        <w:numPr>
          <w:ilvl w:val="0"/>
          <w:numId w:val="3"/>
        </w:numPr>
        <w:spacing w:after="0" w:line="240" w:lineRule="auto"/>
        <w:jc w:val="both"/>
      </w:pPr>
      <w:r w:rsidRPr="00D24A01">
        <w:t xml:space="preserve">Утвердить Положение о порядке, условиях и сроках проведения экспериментов в ходе реализации программ развития муниципальной службы (Приложение </w:t>
      </w:r>
      <w:r w:rsidR="00DD7545">
        <w:t>4</w:t>
      </w:r>
      <w:r w:rsidRPr="00D24A01">
        <w:t>).</w:t>
      </w:r>
    </w:p>
    <w:p w:rsidR="00501307" w:rsidRPr="00D24A01" w:rsidRDefault="00501307" w:rsidP="00501307">
      <w:pPr>
        <w:numPr>
          <w:ilvl w:val="0"/>
          <w:numId w:val="3"/>
        </w:numPr>
        <w:spacing w:after="0" w:line="240" w:lineRule="auto"/>
        <w:jc w:val="both"/>
      </w:pPr>
      <w:r>
        <w:t xml:space="preserve">Утвердить Положение о порядке, условиях предоставления права на пенсию муниципального служащего (Приложение  </w:t>
      </w:r>
      <w:r w:rsidR="00DD7545">
        <w:t>5</w:t>
      </w:r>
      <w:r>
        <w:t>)</w:t>
      </w:r>
    </w:p>
    <w:p w:rsidR="00501307" w:rsidRPr="00D24A01" w:rsidRDefault="00501307" w:rsidP="00501307">
      <w:pPr>
        <w:pStyle w:val="u"/>
        <w:shd w:val="clear" w:color="auto" w:fill="FFFFFF"/>
        <w:ind w:left="360" w:firstLine="0"/>
        <w:rPr>
          <w:iCs/>
        </w:rPr>
      </w:pPr>
    </w:p>
    <w:p w:rsidR="00501307" w:rsidRPr="00D24A01" w:rsidRDefault="00501307" w:rsidP="00501307">
      <w:pPr>
        <w:ind w:left="360"/>
        <w:jc w:val="both"/>
      </w:pPr>
    </w:p>
    <w:p w:rsidR="00501307" w:rsidRPr="00D24A01" w:rsidRDefault="00501307" w:rsidP="00501307">
      <w:pPr>
        <w:jc w:val="both"/>
      </w:pPr>
    </w:p>
    <w:p w:rsidR="00D85C13" w:rsidRPr="002E6A28" w:rsidRDefault="00D85C13" w:rsidP="00D07202">
      <w:pPr>
        <w:rPr>
          <w:rFonts w:ascii="Times New Roman" w:hAnsi="Times New Roman" w:cs="Times New Roman"/>
          <w:sz w:val="28"/>
          <w:szCs w:val="28"/>
        </w:rPr>
      </w:pPr>
    </w:p>
    <w:p w:rsidR="00565D96" w:rsidRDefault="00904235" w:rsidP="00565D96">
      <w:pPr>
        <w:rPr>
          <w:rFonts w:ascii="Times New Roman" w:hAnsi="Times New Roman" w:cs="Times New Roman"/>
          <w:sz w:val="24"/>
          <w:szCs w:val="24"/>
        </w:rPr>
      </w:pPr>
      <w:r>
        <w:rPr>
          <w:rFonts w:ascii="Times New Roman" w:hAnsi="Times New Roman" w:cs="Times New Roman"/>
          <w:sz w:val="24"/>
          <w:szCs w:val="24"/>
        </w:rPr>
        <w:t>И.о. г</w:t>
      </w:r>
      <w:r w:rsidR="00565D96" w:rsidRPr="00501307">
        <w:rPr>
          <w:rFonts w:ascii="Times New Roman" w:hAnsi="Times New Roman" w:cs="Times New Roman"/>
          <w:sz w:val="24"/>
          <w:szCs w:val="24"/>
        </w:rPr>
        <w:t>лав</w:t>
      </w:r>
      <w:r>
        <w:rPr>
          <w:rFonts w:ascii="Times New Roman" w:hAnsi="Times New Roman" w:cs="Times New Roman"/>
          <w:sz w:val="24"/>
          <w:szCs w:val="24"/>
        </w:rPr>
        <w:t>ы</w:t>
      </w:r>
      <w:r w:rsidR="00565D96" w:rsidRPr="00501307">
        <w:rPr>
          <w:rFonts w:ascii="Times New Roman" w:hAnsi="Times New Roman" w:cs="Times New Roman"/>
          <w:sz w:val="24"/>
          <w:szCs w:val="24"/>
        </w:rPr>
        <w:t xml:space="preserve"> Мичуринского сельсовета   </w:t>
      </w:r>
      <w:r w:rsidR="00233973" w:rsidRPr="00501307">
        <w:rPr>
          <w:rFonts w:ascii="Times New Roman" w:hAnsi="Times New Roman" w:cs="Times New Roman"/>
          <w:sz w:val="24"/>
          <w:szCs w:val="24"/>
        </w:rPr>
        <w:t xml:space="preserve">                           </w:t>
      </w:r>
      <w:r w:rsidR="00565D96" w:rsidRPr="00501307">
        <w:rPr>
          <w:rFonts w:ascii="Times New Roman" w:hAnsi="Times New Roman" w:cs="Times New Roman"/>
          <w:sz w:val="24"/>
          <w:szCs w:val="24"/>
        </w:rPr>
        <w:t xml:space="preserve">    </w:t>
      </w:r>
      <w:r>
        <w:rPr>
          <w:rFonts w:ascii="Times New Roman" w:hAnsi="Times New Roman" w:cs="Times New Roman"/>
          <w:sz w:val="24"/>
          <w:szCs w:val="24"/>
        </w:rPr>
        <w:t xml:space="preserve">М.Ю. </w:t>
      </w:r>
      <w:proofErr w:type="spellStart"/>
      <w:r>
        <w:rPr>
          <w:rFonts w:ascii="Times New Roman" w:hAnsi="Times New Roman" w:cs="Times New Roman"/>
          <w:sz w:val="24"/>
          <w:szCs w:val="24"/>
        </w:rPr>
        <w:t>Блынский</w:t>
      </w:r>
      <w:proofErr w:type="spellEnd"/>
      <w:r>
        <w:rPr>
          <w:rFonts w:ascii="Times New Roman" w:hAnsi="Times New Roman" w:cs="Times New Roman"/>
          <w:sz w:val="24"/>
          <w:szCs w:val="24"/>
        </w:rPr>
        <w:t>.</w:t>
      </w:r>
    </w:p>
    <w:p w:rsidR="00904235" w:rsidRPr="002E6A28" w:rsidRDefault="00904235" w:rsidP="00565D96">
      <w:pPr>
        <w:rPr>
          <w:rFonts w:ascii="Times New Roman" w:hAnsi="Times New Roman" w:cs="Times New Roman"/>
          <w:sz w:val="28"/>
          <w:szCs w:val="28"/>
        </w:rPr>
      </w:pPr>
    </w:p>
    <w:p w:rsidR="00D07202" w:rsidRPr="002E6A28" w:rsidRDefault="00D07202" w:rsidP="00D07202">
      <w:pPr>
        <w:rPr>
          <w:rFonts w:ascii="Times New Roman" w:hAnsi="Times New Roman" w:cs="Times New Roman"/>
          <w:sz w:val="28"/>
          <w:szCs w:val="28"/>
        </w:rPr>
      </w:pPr>
    </w:p>
    <w:p w:rsidR="00595B0E" w:rsidRDefault="00595B0E" w:rsidP="00D07202">
      <w:pPr>
        <w:rPr>
          <w:rFonts w:ascii="Times New Roman" w:hAnsi="Times New Roman" w:cs="Times New Roman"/>
          <w:sz w:val="32"/>
          <w:szCs w:val="32"/>
        </w:rPr>
      </w:pPr>
      <w:r>
        <w:rPr>
          <w:rFonts w:ascii="Times New Roman" w:hAnsi="Times New Roman" w:cs="Times New Roman"/>
          <w:sz w:val="32"/>
          <w:szCs w:val="32"/>
        </w:rPr>
        <w:t xml:space="preserve">                                                                             </w:t>
      </w:r>
    </w:p>
    <w:p w:rsidR="006E510D" w:rsidRDefault="006E510D" w:rsidP="00D07202">
      <w:pPr>
        <w:rPr>
          <w:rFonts w:ascii="Times New Roman" w:hAnsi="Times New Roman" w:cs="Times New Roman"/>
          <w:sz w:val="32"/>
          <w:szCs w:val="32"/>
        </w:rPr>
      </w:pPr>
    </w:p>
    <w:p w:rsidR="007A453F" w:rsidRDefault="007A453F" w:rsidP="006E510D">
      <w:pPr>
        <w:jc w:val="right"/>
        <w:rPr>
          <w:sz w:val="23"/>
          <w:szCs w:val="23"/>
        </w:rPr>
      </w:pPr>
    </w:p>
    <w:p w:rsidR="006E510D" w:rsidRPr="009214FA" w:rsidRDefault="006E510D" w:rsidP="006E510D">
      <w:pPr>
        <w:jc w:val="right"/>
        <w:rPr>
          <w:sz w:val="23"/>
          <w:szCs w:val="23"/>
        </w:rPr>
      </w:pPr>
      <w:r>
        <w:rPr>
          <w:sz w:val="23"/>
          <w:szCs w:val="23"/>
        </w:rPr>
        <w:lastRenderedPageBreak/>
        <w:t>У</w:t>
      </w:r>
      <w:r w:rsidRPr="009214FA">
        <w:rPr>
          <w:sz w:val="23"/>
          <w:szCs w:val="23"/>
        </w:rPr>
        <w:t xml:space="preserve">тверждено </w:t>
      </w:r>
    </w:p>
    <w:p w:rsidR="006E510D" w:rsidRPr="009214FA" w:rsidRDefault="001A0836" w:rsidP="006E510D">
      <w:pPr>
        <w:jc w:val="right"/>
        <w:rPr>
          <w:sz w:val="23"/>
          <w:szCs w:val="23"/>
        </w:rPr>
      </w:pPr>
      <w:r>
        <w:rPr>
          <w:sz w:val="23"/>
          <w:szCs w:val="23"/>
        </w:rPr>
        <w:t xml:space="preserve">Постановлением </w:t>
      </w:r>
      <w:r w:rsidR="006E510D" w:rsidRPr="009214FA">
        <w:rPr>
          <w:sz w:val="23"/>
          <w:szCs w:val="23"/>
        </w:rPr>
        <w:t xml:space="preserve"> </w:t>
      </w:r>
      <w:r>
        <w:rPr>
          <w:sz w:val="23"/>
          <w:szCs w:val="23"/>
        </w:rPr>
        <w:t xml:space="preserve">главы </w:t>
      </w:r>
      <w:r w:rsidR="006E510D" w:rsidRPr="009214FA">
        <w:rPr>
          <w:sz w:val="23"/>
          <w:szCs w:val="23"/>
        </w:rPr>
        <w:t>администрации</w:t>
      </w:r>
    </w:p>
    <w:p w:rsidR="006E510D" w:rsidRPr="009214FA" w:rsidRDefault="006E510D" w:rsidP="006E510D">
      <w:pPr>
        <w:jc w:val="right"/>
        <w:rPr>
          <w:sz w:val="23"/>
          <w:szCs w:val="23"/>
        </w:rPr>
      </w:pPr>
      <w:r>
        <w:rPr>
          <w:sz w:val="23"/>
          <w:szCs w:val="23"/>
        </w:rPr>
        <w:t>Мичуринского сельсовета</w:t>
      </w:r>
    </w:p>
    <w:p w:rsidR="006E510D" w:rsidRPr="009214FA" w:rsidRDefault="006E510D" w:rsidP="006E510D">
      <w:pPr>
        <w:jc w:val="center"/>
        <w:rPr>
          <w:sz w:val="23"/>
          <w:szCs w:val="23"/>
        </w:rPr>
      </w:pPr>
      <w:r>
        <w:rPr>
          <w:sz w:val="23"/>
          <w:szCs w:val="23"/>
        </w:rPr>
        <w:t xml:space="preserve">                                                                                                     </w:t>
      </w:r>
      <w:r w:rsidR="001A0836">
        <w:rPr>
          <w:sz w:val="23"/>
          <w:szCs w:val="23"/>
        </w:rPr>
        <w:t>о</w:t>
      </w:r>
      <w:r>
        <w:rPr>
          <w:sz w:val="23"/>
          <w:szCs w:val="23"/>
        </w:rPr>
        <w:t xml:space="preserve">т </w:t>
      </w:r>
      <w:r w:rsidR="00747B7D">
        <w:rPr>
          <w:sz w:val="23"/>
          <w:szCs w:val="23"/>
        </w:rPr>
        <w:t>04</w:t>
      </w:r>
      <w:r>
        <w:rPr>
          <w:sz w:val="23"/>
          <w:szCs w:val="23"/>
        </w:rPr>
        <w:t xml:space="preserve"> </w:t>
      </w:r>
      <w:r w:rsidR="00747B7D">
        <w:rPr>
          <w:sz w:val="23"/>
          <w:szCs w:val="23"/>
        </w:rPr>
        <w:t>июня</w:t>
      </w:r>
      <w:r w:rsidRPr="009214FA">
        <w:rPr>
          <w:sz w:val="23"/>
          <w:szCs w:val="23"/>
        </w:rPr>
        <w:t xml:space="preserve">  201</w:t>
      </w:r>
      <w:r>
        <w:rPr>
          <w:sz w:val="23"/>
          <w:szCs w:val="23"/>
        </w:rPr>
        <w:t>5</w:t>
      </w:r>
      <w:r w:rsidRPr="009214FA">
        <w:rPr>
          <w:sz w:val="23"/>
          <w:szCs w:val="23"/>
        </w:rPr>
        <w:t xml:space="preserve"> года  </w:t>
      </w:r>
      <w:r>
        <w:rPr>
          <w:sz w:val="23"/>
          <w:szCs w:val="23"/>
        </w:rPr>
        <w:t xml:space="preserve">№ </w:t>
      </w:r>
      <w:r w:rsidR="00747B7D">
        <w:rPr>
          <w:sz w:val="23"/>
          <w:szCs w:val="23"/>
        </w:rPr>
        <w:t>79</w:t>
      </w:r>
    </w:p>
    <w:p w:rsidR="006E510D" w:rsidRPr="009214FA" w:rsidRDefault="001A0836" w:rsidP="001A0836">
      <w:pPr>
        <w:jc w:val="center"/>
        <w:rPr>
          <w:sz w:val="23"/>
          <w:szCs w:val="23"/>
        </w:rPr>
      </w:pPr>
      <w:r>
        <w:rPr>
          <w:sz w:val="23"/>
          <w:szCs w:val="23"/>
        </w:rPr>
        <w:t xml:space="preserve">                                                                                      </w:t>
      </w:r>
      <w:r w:rsidR="006E510D" w:rsidRPr="009214FA">
        <w:rPr>
          <w:sz w:val="23"/>
          <w:szCs w:val="23"/>
        </w:rPr>
        <w:t xml:space="preserve">(приложение  </w:t>
      </w:r>
      <w:r w:rsidR="006E510D">
        <w:rPr>
          <w:sz w:val="23"/>
          <w:szCs w:val="23"/>
        </w:rPr>
        <w:t>1</w:t>
      </w:r>
      <w:r w:rsidR="006E510D" w:rsidRPr="009214FA">
        <w:rPr>
          <w:sz w:val="23"/>
          <w:szCs w:val="23"/>
        </w:rPr>
        <w:t>)</w:t>
      </w:r>
    </w:p>
    <w:p w:rsidR="006E510D" w:rsidRPr="009214FA" w:rsidRDefault="006E510D" w:rsidP="006E510D">
      <w:pPr>
        <w:jc w:val="both"/>
        <w:rPr>
          <w:sz w:val="23"/>
          <w:szCs w:val="23"/>
        </w:rPr>
      </w:pPr>
    </w:p>
    <w:p w:rsidR="006E510D" w:rsidRPr="009214FA" w:rsidRDefault="006E510D" w:rsidP="006E510D">
      <w:pPr>
        <w:jc w:val="both"/>
        <w:rPr>
          <w:b/>
          <w:sz w:val="23"/>
          <w:szCs w:val="23"/>
        </w:rPr>
      </w:pPr>
      <w:r w:rsidRPr="009214FA">
        <w:rPr>
          <w:b/>
          <w:sz w:val="23"/>
          <w:szCs w:val="23"/>
        </w:rPr>
        <w:t>Об  установлении квалификационных требований к уровню профессионального образования, стажу муниципальной службы, профессиональным знаниям и навыкам</w:t>
      </w:r>
    </w:p>
    <w:p w:rsidR="006E510D" w:rsidRPr="009214FA" w:rsidRDefault="006E510D" w:rsidP="006E510D">
      <w:pPr>
        <w:jc w:val="both"/>
        <w:rPr>
          <w:b/>
          <w:sz w:val="23"/>
          <w:szCs w:val="23"/>
        </w:rPr>
      </w:pPr>
    </w:p>
    <w:p w:rsidR="006E510D" w:rsidRPr="009214FA" w:rsidRDefault="006E510D" w:rsidP="006E510D">
      <w:pPr>
        <w:numPr>
          <w:ilvl w:val="0"/>
          <w:numId w:val="4"/>
        </w:numPr>
        <w:spacing w:after="0" w:line="240" w:lineRule="auto"/>
        <w:jc w:val="both"/>
        <w:rPr>
          <w:sz w:val="23"/>
          <w:szCs w:val="23"/>
        </w:rPr>
      </w:pPr>
      <w:r w:rsidRPr="009214FA">
        <w:rPr>
          <w:sz w:val="23"/>
          <w:szCs w:val="23"/>
        </w:rPr>
        <w:t xml:space="preserve">Квалификационные требования к должностям муниципальной службы устанавливаются в целях обеспечения высокого профессионального уровня муниципальных служащих, унификации квалификационных требований к муниципальным служащим муниципального образования </w:t>
      </w:r>
      <w:r w:rsidR="00021FE4">
        <w:rPr>
          <w:sz w:val="23"/>
          <w:szCs w:val="23"/>
        </w:rPr>
        <w:t>Мичуринского сельсовета.</w:t>
      </w:r>
    </w:p>
    <w:p w:rsidR="006E510D" w:rsidRPr="009214FA" w:rsidRDefault="006E510D" w:rsidP="006E510D">
      <w:pPr>
        <w:numPr>
          <w:ilvl w:val="0"/>
          <w:numId w:val="4"/>
        </w:numPr>
        <w:spacing w:after="0" w:line="240" w:lineRule="auto"/>
        <w:jc w:val="both"/>
        <w:rPr>
          <w:sz w:val="23"/>
          <w:szCs w:val="23"/>
        </w:rPr>
      </w:pPr>
      <w:r w:rsidRPr="009214FA">
        <w:rPr>
          <w:sz w:val="23"/>
          <w:szCs w:val="23"/>
        </w:rPr>
        <w:t>Квалификационные требования, предъявляемые к уровню профессионального образования, стажу муниципальной службы (государственной службы) или стажу работы по специальности:</w:t>
      </w:r>
    </w:p>
    <w:p w:rsidR="006E510D" w:rsidRPr="009214FA" w:rsidRDefault="006E510D" w:rsidP="006E510D">
      <w:pPr>
        <w:ind w:left="360"/>
        <w:jc w:val="both"/>
        <w:rPr>
          <w:sz w:val="23"/>
          <w:szCs w:val="23"/>
        </w:rPr>
      </w:pPr>
      <w:r w:rsidRPr="009214FA">
        <w:rPr>
          <w:sz w:val="23"/>
          <w:szCs w:val="23"/>
        </w:rPr>
        <w:t xml:space="preserve">а)  </w:t>
      </w:r>
      <w:r w:rsidRPr="009214FA">
        <w:rPr>
          <w:sz w:val="23"/>
          <w:szCs w:val="23"/>
          <w:u w:val="single"/>
        </w:rPr>
        <w:t>высшая группа должностей муниципальной службы</w:t>
      </w:r>
      <w:r w:rsidRPr="009214FA">
        <w:rPr>
          <w:sz w:val="23"/>
          <w:szCs w:val="23"/>
        </w:rPr>
        <w:t xml:space="preserve"> – высшее профессиональное образование, не менее четырех лет стажа муниципальной службы (государственной службы) или не менее пяти лет стажа работы по специальности (глава администрации сельского поселения, лицо, назначаемое на должность по контракту);</w:t>
      </w:r>
    </w:p>
    <w:p w:rsidR="006E510D" w:rsidRPr="009214FA" w:rsidRDefault="006E510D" w:rsidP="006E510D">
      <w:pPr>
        <w:ind w:left="360"/>
        <w:jc w:val="both"/>
        <w:rPr>
          <w:sz w:val="23"/>
          <w:szCs w:val="23"/>
        </w:rPr>
      </w:pPr>
      <w:r w:rsidRPr="009214FA">
        <w:rPr>
          <w:sz w:val="23"/>
          <w:szCs w:val="23"/>
        </w:rPr>
        <w:t xml:space="preserve">б)  </w:t>
      </w:r>
      <w:r w:rsidRPr="009214FA">
        <w:rPr>
          <w:sz w:val="23"/>
          <w:szCs w:val="23"/>
          <w:u w:val="single"/>
        </w:rPr>
        <w:t xml:space="preserve">главная группа должностей муниципальной службы </w:t>
      </w:r>
      <w:r w:rsidRPr="009214FA">
        <w:rPr>
          <w:sz w:val="23"/>
          <w:szCs w:val="23"/>
        </w:rPr>
        <w:t>– высшее профессиональное образование, не менее двух лет стажа муниципальной службы (государственной службы) или не менее четырех лет стажа работы по специальности (заместитель главы администрации сельского поселения);</w:t>
      </w:r>
    </w:p>
    <w:p w:rsidR="006E510D" w:rsidRPr="009214FA" w:rsidRDefault="006E510D" w:rsidP="006E510D">
      <w:pPr>
        <w:ind w:left="360"/>
        <w:jc w:val="both"/>
        <w:rPr>
          <w:sz w:val="23"/>
          <w:szCs w:val="23"/>
        </w:rPr>
      </w:pPr>
      <w:r w:rsidRPr="009214FA">
        <w:rPr>
          <w:sz w:val="23"/>
          <w:szCs w:val="23"/>
        </w:rPr>
        <w:t xml:space="preserve">в) </w:t>
      </w:r>
      <w:r w:rsidRPr="009214FA">
        <w:rPr>
          <w:sz w:val="23"/>
          <w:szCs w:val="23"/>
          <w:u w:val="single"/>
        </w:rPr>
        <w:t>старшая группа должностей муниципальной службы категории «</w:t>
      </w:r>
      <w:r w:rsidR="004421B5">
        <w:rPr>
          <w:sz w:val="23"/>
          <w:szCs w:val="23"/>
          <w:u w:val="single"/>
        </w:rPr>
        <w:t xml:space="preserve">ведущие </w:t>
      </w:r>
      <w:r w:rsidRPr="009214FA">
        <w:rPr>
          <w:sz w:val="23"/>
          <w:szCs w:val="23"/>
          <w:u w:val="single"/>
        </w:rPr>
        <w:t xml:space="preserve"> специалисты» и младшая группа должностей муниципальной службы категории «специалисты» и </w:t>
      </w:r>
      <w:r w:rsidR="004421B5">
        <w:rPr>
          <w:sz w:val="23"/>
          <w:szCs w:val="23"/>
          <w:u w:val="single"/>
        </w:rPr>
        <w:t>«специалисты 1-го и 2-го разряда»</w:t>
      </w:r>
      <w:r w:rsidRPr="009214FA">
        <w:rPr>
          <w:sz w:val="23"/>
          <w:szCs w:val="23"/>
          <w:u w:val="single"/>
        </w:rPr>
        <w:t xml:space="preserve"> </w:t>
      </w:r>
      <w:r w:rsidRPr="009214FA">
        <w:rPr>
          <w:sz w:val="23"/>
          <w:szCs w:val="23"/>
        </w:rPr>
        <w:t>-  среднее профессиональное образование, соответствующее направлению деятельности (требования к стажу работы могут не предъявляться) (главный специалист, ведущий специалист – старшие должности муниципальной службы категории «обеспечивающие специалисты»; специалист первой категории, специалист второй категории, специалист – младшие должности муниципальной службы категории «обеспечивающие специалисты»).</w:t>
      </w:r>
    </w:p>
    <w:p w:rsidR="006E510D" w:rsidRPr="009214FA" w:rsidRDefault="006E510D" w:rsidP="006E510D">
      <w:pPr>
        <w:ind w:left="360"/>
        <w:jc w:val="both"/>
        <w:rPr>
          <w:sz w:val="23"/>
          <w:szCs w:val="23"/>
        </w:rPr>
      </w:pPr>
    </w:p>
    <w:p w:rsidR="006E510D" w:rsidRPr="009214FA" w:rsidRDefault="006E510D" w:rsidP="006E510D">
      <w:pPr>
        <w:numPr>
          <w:ilvl w:val="0"/>
          <w:numId w:val="4"/>
        </w:numPr>
        <w:spacing w:after="0" w:line="240" w:lineRule="auto"/>
        <w:jc w:val="both"/>
        <w:rPr>
          <w:sz w:val="23"/>
          <w:szCs w:val="23"/>
        </w:rPr>
      </w:pPr>
      <w:r w:rsidRPr="009214FA">
        <w:rPr>
          <w:sz w:val="23"/>
          <w:szCs w:val="23"/>
        </w:rPr>
        <w:t xml:space="preserve">Квалификационные требования, предъявляемые к профессиональным знаниям и навыкам, необходимым для исполнения должностных обязанностей, </w:t>
      </w:r>
      <w:proofErr w:type="gramStart"/>
      <w:r w:rsidRPr="009214FA">
        <w:rPr>
          <w:sz w:val="23"/>
          <w:szCs w:val="23"/>
        </w:rPr>
        <w:t>в</w:t>
      </w:r>
      <w:proofErr w:type="gramEnd"/>
      <w:r w:rsidRPr="009214FA">
        <w:rPr>
          <w:sz w:val="23"/>
          <w:szCs w:val="23"/>
        </w:rPr>
        <w:t xml:space="preserve"> зависимости от категории, группы и функциональных особенностей замещаемой должности муниципальной службы и компетенции соответствующего органа местного самоуправления:</w:t>
      </w:r>
    </w:p>
    <w:p w:rsidR="006E510D" w:rsidRPr="009214FA" w:rsidRDefault="006E510D" w:rsidP="006E510D">
      <w:pPr>
        <w:ind w:left="360"/>
        <w:jc w:val="both"/>
        <w:rPr>
          <w:sz w:val="23"/>
          <w:szCs w:val="23"/>
        </w:rPr>
      </w:pPr>
      <w:r w:rsidRPr="009214FA">
        <w:rPr>
          <w:sz w:val="23"/>
          <w:szCs w:val="23"/>
        </w:rPr>
        <w:lastRenderedPageBreak/>
        <w:t>а)  категория «руководители», группа – высшие должности:</w:t>
      </w:r>
    </w:p>
    <w:p w:rsidR="006E510D" w:rsidRPr="009214FA" w:rsidRDefault="006E510D" w:rsidP="006E510D">
      <w:pPr>
        <w:ind w:left="360"/>
        <w:jc w:val="both"/>
        <w:rPr>
          <w:sz w:val="23"/>
          <w:szCs w:val="23"/>
        </w:rPr>
      </w:pPr>
      <w:r w:rsidRPr="009214FA">
        <w:rPr>
          <w:sz w:val="23"/>
          <w:szCs w:val="23"/>
          <w:u w:val="single"/>
        </w:rPr>
        <w:t>знание:</w:t>
      </w:r>
      <w:r w:rsidRPr="009214FA">
        <w:rPr>
          <w:sz w:val="23"/>
          <w:szCs w:val="23"/>
        </w:rPr>
        <w:t xml:space="preserve"> </w:t>
      </w:r>
      <w:proofErr w:type="gramStart"/>
      <w:r w:rsidRPr="009214FA">
        <w:rPr>
          <w:sz w:val="23"/>
          <w:szCs w:val="23"/>
        </w:rPr>
        <w:t xml:space="preserve">Конституции Российской Федерации,  устава </w:t>
      </w:r>
      <w:r w:rsidR="002122E8">
        <w:rPr>
          <w:sz w:val="23"/>
          <w:szCs w:val="23"/>
        </w:rPr>
        <w:t>администрации Мичуринского сельсовета</w:t>
      </w:r>
      <w:r w:rsidRPr="009214FA">
        <w:rPr>
          <w:sz w:val="23"/>
          <w:szCs w:val="23"/>
        </w:rPr>
        <w:t>, федеральных и областных законов, регулирующих общие принципы организации представительных и исполнительных органов государственной власти субъекта Российской Федерации, организации местного самоуправления, муниципальной службы; форм планирования и контроля деятельности организации; методов оценки эффективности деятельности организации и методов управления персоналом; организации документооборота; правил внутреннего распорядка, а также делового этикета;</w:t>
      </w:r>
      <w:proofErr w:type="gramEnd"/>
    </w:p>
    <w:p w:rsidR="006E510D" w:rsidRPr="009214FA" w:rsidRDefault="006E510D" w:rsidP="006E510D">
      <w:pPr>
        <w:ind w:left="360"/>
        <w:jc w:val="both"/>
        <w:rPr>
          <w:sz w:val="23"/>
          <w:szCs w:val="23"/>
        </w:rPr>
      </w:pPr>
      <w:r w:rsidRPr="009214FA">
        <w:rPr>
          <w:sz w:val="23"/>
          <w:szCs w:val="23"/>
          <w:u w:val="single"/>
        </w:rPr>
        <w:t>навыки:</w:t>
      </w:r>
      <w:r w:rsidRPr="009214FA">
        <w:rPr>
          <w:sz w:val="23"/>
          <w:szCs w:val="23"/>
        </w:rPr>
        <w:t xml:space="preserve"> руководящей работы; оперативного принятия и реализации управленческих решений, прогнозирования их последствий; управление персоналом; ведение деловых переговоров; публичного выступления.</w:t>
      </w:r>
    </w:p>
    <w:p w:rsidR="006E510D" w:rsidRPr="009214FA" w:rsidRDefault="006E510D" w:rsidP="006E510D">
      <w:pPr>
        <w:ind w:left="360"/>
        <w:jc w:val="both"/>
        <w:rPr>
          <w:sz w:val="23"/>
          <w:szCs w:val="23"/>
        </w:rPr>
      </w:pPr>
      <w:r w:rsidRPr="009214FA">
        <w:rPr>
          <w:sz w:val="23"/>
          <w:szCs w:val="23"/>
        </w:rPr>
        <w:t>б)  категория «руководители», группа – главные должности:</w:t>
      </w:r>
    </w:p>
    <w:p w:rsidR="006E510D" w:rsidRPr="009214FA" w:rsidRDefault="006E510D" w:rsidP="006E510D">
      <w:pPr>
        <w:ind w:left="360"/>
        <w:jc w:val="both"/>
        <w:rPr>
          <w:sz w:val="23"/>
          <w:szCs w:val="23"/>
        </w:rPr>
      </w:pPr>
      <w:r w:rsidRPr="009214FA">
        <w:rPr>
          <w:sz w:val="23"/>
          <w:szCs w:val="23"/>
          <w:u w:val="single"/>
        </w:rPr>
        <w:t>знания:</w:t>
      </w:r>
      <w:r w:rsidRPr="009214FA">
        <w:rPr>
          <w:sz w:val="23"/>
          <w:szCs w:val="23"/>
        </w:rPr>
        <w:t xml:space="preserve"> </w:t>
      </w:r>
      <w:proofErr w:type="gramStart"/>
      <w:r w:rsidRPr="009214FA">
        <w:rPr>
          <w:sz w:val="23"/>
          <w:szCs w:val="23"/>
        </w:rPr>
        <w:t xml:space="preserve">Конституции Российской Федерации,  устава </w:t>
      </w:r>
      <w:r w:rsidR="002122E8">
        <w:rPr>
          <w:sz w:val="23"/>
          <w:szCs w:val="23"/>
        </w:rPr>
        <w:t>администрации Мичуринского сельсовета</w:t>
      </w:r>
      <w:r w:rsidRPr="009214FA">
        <w:rPr>
          <w:sz w:val="23"/>
          <w:szCs w:val="23"/>
        </w:rPr>
        <w:t>, федеральных и областных законов, регулирующих общие принципы организации представительных и исполнительных органов государственной власти субъекта Российской Федерации, организации местного самоуправления, муниципальной службы; федерального и областного законодательства, муниципальных правовых актов по направлению деятельности; форм планирования работы и контроля ее выполнения; методов управления персоналом; организации документооборота;</w:t>
      </w:r>
      <w:proofErr w:type="gramEnd"/>
      <w:r w:rsidRPr="009214FA">
        <w:rPr>
          <w:sz w:val="23"/>
          <w:szCs w:val="23"/>
        </w:rPr>
        <w:t xml:space="preserve"> правил по охране труда и технике безопасности; правил внутреннего трудового распорядка, а также делового этикета;</w:t>
      </w:r>
    </w:p>
    <w:p w:rsidR="006E510D" w:rsidRPr="009214FA" w:rsidRDefault="006E510D" w:rsidP="006E510D">
      <w:pPr>
        <w:ind w:left="360"/>
        <w:jc w:val="both"/>
        <w:rPr>
          <w:sz w:val="23"/>
          <w:szCs w:val="23"/>
        </w:rPr>
      </w:pPr>
      <w:r w:rsidRPr="009214FA">
        <w:rPr>
          <w:sz w:val="23"/>
          <w:szCs w:val="23"/>
          <w:u w:val="single"/>
        </w:rPr>
        <w:t>навыки:</w:t>
      </w:r>
      <w:r w:rsidRPr="009214FA">
        <w:rPr>
          <w:sz w:val="23"/>
          <w:szCs w:val="23"/>
        </w:rPr>
        <w:t xml:space="preserve"> оперативного принятия и реализации управленческих решений, прогнозирования их последствий; постановки перед подчиненными достижимых целей, распределения обязанностей, контроля их исполнения, планирования и организации рабочего времени; управления персоналом; ведения деловых переговоров; подготовки аналитических обзоров и деловых писем; пользования компьютерной техникой и необходимыми программными продуктами; </w:t>
      </w:r>
    </w:p>
    <w:p w:rsidR="006E510D" w:rsidRPr="009214FA" w:rsidRDefault="006E510D" w:rsidP="006E510D">
      <w:pPr>
        <w:ind w:left="360"/>
        <w:jc w:val="both"/>
        <w:rPr>
          <w:sz w:val="23"/>
          <w:szCs w:val="23"/>
        </w:rPr>
      </w:pPr>
      <w:r w:rsidRPr="009214FA">
        <w:rPr>
          <w:sz w:val="23"/>
          <w:szCs w:val="23"/>
        </w:rPr>
        <w:t>в)  категория «специалисты»  и «</w:t>
      </w:r>
      <w:r w:rsidR="00021FE4">
        <w:rPr>
          <w:sz w:val="23"/>
          <w:szCs w:val="23"/>
        </w:rPr>
        <w:t>ведущие</w:t>
      </w:r>
      <w:r w:rsidRPr="009214FA">
        <w:rPr>
          <w:sz w:val="23"/>
          <w:szCs w:val="23"/>
        </w:rPr>
        <w:t xml:space="preserve"> специалисты», группа – старшие должности:</w:t>
      </w:r>
    </w:p>
    <w:p w:rsidR="006E510D" w:rsidRPr="009214FA" w:rsidRDefault="006E510D" w:rsidP="006E510D">
      <w:pPr>
        <w:ind w:left="360"/>
        <w:jc w:val="both"/>
        <w:rPr>
          <w:sz w:val="23"/>
          <w:szCs w:val="23"/>
        </w:rPr>
      </w:pPr>
      <w:r w:rsidRPr="009214FA">
        <w:rPr>
          <w:sz w:val="23"/>
          <w:szCs w:val="23"/>
          <w:u w:val="single"/>
        </w:rPr>
        <w:t xml:space="preserve">знание:  </w:t>
      </w:r>
      <w:proofErr w:type="gramStart"/>
      <w:r w:rsidRPr="009214FA">
        <w:rPr>
          <w:sz w:val="23"/>
          <w:szCs w:val="23"/>
        </w:rPr>
        <w:t xml:space="preserve">Конституции Российской Федерации,  устава </w:t>
      </w:r>
      <w:r w:rsidR="002122E8">
        <w:rPr>
          <w:sz w:val="23"/>
          <w:szCs w:val="23"/>
        </w:rPr>
        <w:t>администрации Мичуринского сельсовета</w:t>
      </w:r>
      <w:r w:rsidRPr="009214FA">
        <w:rPr>
          <w:sz w:val="23"/>
          <w:szCs w:val="23"/>
        </w:rPr>
        <w:t>, федерального и областного законодательства, муниципальных правовых актов по направлению деятельности; структуры органов местного самоуправления; порядка работы со служебной информацией (корреспонденцией); инструкции по делопроизводству; правил охраны труда и техники безопасности; правил внутреннего трудового распорядка, а также делового этикета;</w:t>
      </w:r>
      <w:proofErr w:type="gramEnd"/>
    </w:p>
    <w:p w:rsidR="006E510D" w:rsidRPr="009214FA" w:rsidRDefault="006E510D" w:rsidP="006E510D">
      <w:pPr>
        <w:ind w:left="360"/>
        <w:jc w:val="both"/>
        <w:rPr>
          <w:sz w:val="23"/>
          <w:szCs w:val="23"/>
        </w:rPr>
      </w:pPr>
      <w:r w:rsidRPr="009214FA">
        <w:rPr>
          <w:sz w:val="23"/>
          <w:szCs w:val="23"/>
          <w:u w:val="single"/>
        </w:rPr>
        <w:t>навыки:</w:t>
      </w:r>
      <w:r w:rsidRPr="009214FA">
        <w:rPr>
          <w:sz w:val="23"/>
          <w:szCs w:val="23"/>
        </w:rPr>
        <w:t xml:space="preserve"> работа по направлению деятельности; планирование своей работы; сбора информации, ее систематизации, структурирования и анализа; подготовки проектов документов; работы со служебной информацией (корреспонденцией); пользования оргтехникой, компьютерной техникой и необходимыми программными продуктами;</w:t>
      </w:r>
    </w:p>
    <w:p w:rsidR="006E510D" w:rsidRPr="009214FA" w:rsidRDefault="006E510D" w:rsidP="006E510D">
      <w:pPr>
        <w:ind w:left="360"/>
        <w:jc w:val="both"/>
        <w:rPr>
          <w:sz w:val="23"/>
          <w:szCs w:val="23"/>
        </w:rPr>
      </w:pPr>
    </w:p>
    <w:p w:rsidR="006E510D" w:rsidRPr="009214FA" w:rsidRDefault="006E510D" w:rsidP="006E510D">
      <w:pPr>
        <w:ind w:left="360"/>
        <w:jc w:val="both"/>
        <w:rPr>
          <w:sz w:val="23"/>
          <w:szCs w:val="23"/>
        </w:rPr>
      </w:pPr>
      <w:r w:rsidRPr="009214FA">
        <w:rPr>
          <w:sz w:val="23"/>
          <w:szCs w:val="23"/>
        </w:rPr>
        <w:t>г)  категория «специалисты» и «специалисты</w:t>
      </w:r>
      <w:r w:rsidR="00021FE4">
        <w:rPr>
          <w:sz w:val="23"/>
          <w:szCs w:val="23"/>
        </w:rPr>
        <w:t xml:space="preserve"> 1-го и 2-го разряда</w:t>
      </w:r>
      <w:r w:rsidRPr="009214FA">
        <w:rPr>
          <w:sz w:val="23"/>
          <w:szCs w:val="23"/>
        </w:rPr>
        <w:t>», группа – младшие должности:</w:t>
      </w:r>
    </w:p>
    <w:p w:rsidR="006E510D" w:rsidRPr="009214FA" w:rsidRDefault="006E510D" w:rsidP="006E510D">
      <w:pPr>
        <w:ind w:left="360"/>
        <w:jc w:val="both"/>
        <w:rPr>
          <w:sz w:val="23"/>
          <w:szCs w:val="23"/>
        </w:rPr>
      </w:pPr>
      <w:r w:rsidRPr="009214FA">
        <w:rPr>
          <w:sz w:val="23"/>
          <w:szCs w:val="23"/>
          <w:u w:val="single"/>
        </w:rPr>
        <w:t>знание:</w:t>
      </w:r>
      <w:r w:rsidRPr="009214FA">
        <w:rPr>
          <w:sz w:val="23"/>
          <w:szCs w:val="23"/>
        </w:rPr>
        <w:t xml:space="preserve"> основных положений Конституции Российской Федерации, устава </w:t>
      </w:r>
      <w:r w:rsidR="002122E8">
        <w:rPr>
          <w:sz w:val="23"/>
          <w:szCs w:val="23"/>
        </w:rPr>
        <w:t xml:space="preserve">администрации Мичуринского сельсовета, </w:t>
      </w:r>
      <w:r w:rsidRPr="009214FA">
        <w:rPr>
          <w:sz w:val="23"/>
          <w:szCs w:val="23"/>
        </w:rPr>
        <w:t xml:space="preserve"> федерального и областного законодательства, муниципальных правовых актов по направлению деятельности; структуры органов местного самоуправления; порядка работы со служебной информацией (корреспонденцией); инструкции по делопроизводству; правил по охране труда и технике безопасности; правил внутреннего трудового распорядка, а также делового этикета;</w:t>
      </w:r>
    </w:p>
    <w:p w:rsidR="006E510D" w:rsidRDefault="006E510D" w:rsidP="006E510D">
      <w:pPr>
        <w:ind w:left="360"/>
        <w:jc w:val="both"/>
        <w:rPr>
          <w:sz w:val="23"/>
          <w:szCs w:val="23"/>
        </w:rPr>
      </w:pPr>
      <w:r w:rsidRPr="009214FA">
        <w:rPr>
          <w:sz w:val="23"/>
          <w:szCs w:val="23"/>
          <w:u w:val="single"/>
        </w:rPr>
        <w:t>навыки:</w:t>
      </w:r>
      <w:r w:rsidRPr="009214FA">
        <w:rPr>
          <w:sz w:val="23"/>
          <w:szCs w:val="23"/>
        </w:rPr>
        <w:t xml:space="preserve"> подготовки деловых писем и других документов; пользования оргтехникой, компьютерной техникой и необходимыми программными продуктами.</w:t>
      </w:r>
    </w:p>
    <w:p w:rsidR="006E510D" w:rsidRDefault="006E510D" w:rsidP="006E510D">
      <w:pPr>
        <w:ind w:left="360"/>
        <w:jc w:val="both"/>
        <w:rPr>
          <w:sz w:val="23"/>
          <w:szCs w:val="23"/>
        </w:rPr>
      </w:pPr>
    </w:p>
    <w:p w:rsidR="006E510D" w:rsidRDefault="006E510D" w:rsidP="006E510D">
      <w:pPr>
        <w:ind w:left="360"/>
        <w:jc w:val="both"/>
        <w:rPr>
          <w:sz w:val="23"/>
          <w:szCs w:val="23"/>
        </w:rPr>
      </w:pPr>
    </w:p>
    <w:p w:rsidR="006E510D" w:rsidRDefault="006E510D" w:rsidP="006E510D">
      <w:pPr>
        <w:ind w:left="360"/>
        <w:jc w:val="right"/>
        <w:rPr>
          <w:sz w:val="23"/>
          <w:szCs w:val="23"/>
        </w:rPr>
      </w:pPr>
    </w:p>
    <w:p w:rsidR="006E510D" w:rsidRDefault="006E510D" w:rsidP="006E510D">
      <w:pPr>
        <w:ind w:left="360"/>
        <w:jc w:val="right"/>
        <w:rPr>
          <w:sz w:val="23"/>
          <w:szCs w:val="23"/>
        </w:rPr>
      </w:pPr>
    </w:p>
    <w:p w:rsidR="006E510D" w:rsidRDefault="006E510D" w:rsidP="006E510D">
      <w:pPr>
        <w:ind w:left="360"/>
        <w:jc w:val="right"/>
        <w:rPr>
          <w:sz w:val="23"/>
          <w:szCs w:val="23"/>
        </w:rPr>
      </w:pPr>
    </w:p>
    <w:p w:rsidR="006E510D" w:rsidRDefault="006E510D" w:rsidP="00D07202">
      <w:pPr>
        <w:rPr>
          <w:rFonts w:ascii="Times New Roman" w:hAnsi="Times New Roman" w:cs="Times New Roman"/>
          <w:sz w:val="32"/>
          <w:szCs w:val="32"/>
        </w:rPr>
      </w:pPr>
    </w:p>
    <w:p w:rsidR="006E510D" w:rsidRDefault="006E510D" w:rsidP="00D07202">
      <w:pPr>
        <w:rPr>
          <w:rFonts w:ascii="Times New Roman" w:hAnsi="Times New Roman" w:cs="Times New Roman"/>
          <w:sz w:val="32"/>
          <w:szCs w:val="32"/>
        </w:rPr>
      </w:pPr>
    </w:p>
    <w:p w:rsidR="006E510D" w:rsidRDefault="006E510D" w:rsidP="00D07202">
      <w:pPr>
        <w:rPr>
          <w:rFonts w:ascii="Times New Roman" w:hAnsi="Times New Roman" w:cs="Times New Roman"/>
          <w:sz w:val="32"/>
          <w:szCs w:val="32"/>
        </w:rPr>
      </w:pPr>
    </w:p>
    <w:p w:rsidR="006E510D" w:rsidRDefault="006E510D" w:rsidP="00D07202">
      <w:pPr>
        <w:rPr>
          <w:rFonts w:ascii="Times New Roman" w:hAnsi="Times New Roman" w:cs="Times New Roman"/>
          <w:sz w:val="32"/>
          <w:szCs w:val="32"/>
        </w:rPr>
      </w:pPr>
    </w:p>
    <w:p w:rsidR="006E510D" w:rsidRDefault="006E510D" w:rsidP="00D07202">
      <w:pPr>
        <w:rPr>
          <w:rFonts w:ascii="Times New Roman" w:hAnsi="Times New Roman" w:cs="Times New Roman"/>
          <w:sz w:val="32"/>
          <w:szCs w:val="32"/>
        </w:rPr>
      </w:pPr>
    </w:p>
    <w:p w:rsidR="006E510D" w:rsidRDefault="006E510D" w:rsidP="00D07202">
      <w:pPr>
        <w:rPr>
          <w:rFonts w:ascii="Times New Roman" w:hAnsi="Times New Roman" w:cs="Times New Roman"/>
          <w:sz w:val="32"/>
          <w:szCs w:val="32"/>
        </w:rPr>
      </w:pPr>
    </w:p>
    <w:p w:rsidR="006E510D" w:rsidRDefault="006E510D" w:rsidP="00D07202">
      <w:pPr>
        <w:rPr>
          <w:rFonts w:ascii="Times New Roman" w:hAnsi="Times New Roman" w:cs="Times New Roman"/>
          <w:sz w:val="32"/>
          <w:szCs w:val="32"/>
        </w:rPr>
      </w:pPr>
    </w:p>
    <w:p w:rsidR="006E510D" w:rsidRDefault="006E510D" w:rsidP="00D07202">
      <w:pPr>
        <w:rPr>
          <w:rFonts w:ascii="Times New Roman" w:hAnsi="Times New Roman" w:cs="Times New Roman"/>
          <w:sz w:val="32"/>
          <w:szCs w:val="32"/>
        </w:rPr>
      </w:pPr>
    </w:p>
    <w:p w:rsidR="009D1CD7" w:rsidRDefault="009D1CD7" w:rsidP="00D07202">
      <w:pPr>
        <w:rPr>
          <w:rFonts w:ascii="Times New Roman" w:hAnsi="Times New Roman" w:cs="Times New Roman"/>
          <w:sz w:val="32"/>
          <w:szCs w:val="32"/>
        </w:rPr>
      </w:pPr>
    </w:p>
    <w:p w:rsidR="009D1CD7" w:rsidRDefault="009D1CD7" w:rsidP="00D07202">
      <w:pPr>
        <w:rPr>
          <w:rFonts w:ascii="Times New Roman" w:hAnsi="Times New Roman" w:cs="Times New Roman"/>
          <w:sz w:val="32"/>
          <w:szCs w:val="32"/>
        </w:rPr>
      </w:pPr>
    </w:p>
    <w:p w:rsidR="009D1CD7" w:rsidRDefault="009D1CD7" w:rsidP="00D07202">
      <w:pPr>
        <w:rPr>
          <w:rFonts w:ascii="Times New Roman" w:hAnsi="Times New Roman" w:cs="Times New Roman"/>
          <w:sz w:val="32"/>
          <w:szCs w:val="32"/>
        </w:rPr>
      </w:pPr>
    </w:p>
    <w:p w:rsidR="009D1CD7" w:rsidRDefault="009D1CD7" w:rsidP="00D07202">
      <w:pPr>
        <w:rPr>
          <w:rFonts w:ascii="Times New Roman" w:hAnsi="Times New Roman" w:cs="Times New Roman"/>
          <w:sz w:val="32"/>
          <w:szCs w:val="32"/>
        </w:rPr>
      </w:pPr>
    </w:p>
    <w:p w:rsidR="009D1CD7" w:rsidRPr="009214FA" w:rsidRDefault="009D1CD7" w:rsidP="009D1CD7">
      <w:pPr>
        <w:jc w:val="right"/>
        <w:rPr>
          <w:sz w:val="23"/>
          <w:szCs w:val="23"/>
        </w:rPr>
      </w:pPr>
      <w:r>
        <w:rPr>
          <w:sz w:val="23"/>
          <w:szCs w:val="23"/>
        </w:rPr>
        <w:lastRenderedPageBreak/>
        <w:t>У</w:t>
      </w:r>
      <w:r w:rsidRPr="009214FA">
        <w:rPr>
          <w:sz w:val="23"/>
          <w:szCs w:val="23"/>
        </w:rPr>
        <w:t xml:space="preserve">тверждено </w:t>
      </w:r>
    </w:p>
    <w:p w:rsidR="009D1CD7" w:rsidRPr="009214FA" w:rsidRDefault="009D1CD7" w:rsidP="009D1CD7">
      <w:pPr>
        <w:jc w:val="right"/>
        <w:rPr>
          <w:sz w:val="23"/>
          <w:szCs w:val="23"/>
        </w:rPr>
      </w:pPr>
      <w:r>
        <w:rPr>
          <w:sz w:val="23"/>
          <w:szCs w:val="23"/>
        </w:rPr>
        <w:t xml:space="preserve">Постановлением </w:t>
      </w:r>
      <w:r w:rsidRPr="009214FA">
        <w:rPr>
          <w:sz w:val="23"/>
          <w:szCs w:val="23"/>
        </w:rPr>
        <w:t xml:space="preserve"> </w:t>
      </w:r>
      <w:r>
        <w:rPr>
          <w:sz w:val="23"/>
          <w:szCs w:val="23"/>
        </w:rPr>
        <w:t xml:space="preserve">главы </w:t>
      </w:r>
      <w:r w:rsidRPr="009214FA">
        <w:rPr>
          <w:sz w:val="23"/>
          <w:szCs w:val="23"/>
        </w:rPr>
        <w:t>администрации</w:t>
      </w:r>
    </w:p>
    <w:p w:rsidR="009D1CD7" w:rsidRPr="009214FA" w:rsidRDefault="009D1CD7" w:rsidP="009D1CD7">
      <w:pPr>
        <w:jc w:val="right"/>
        <w:rPr>
          <w:sz w:val="23"/>
          <w:szCs w:val="23"/>
        </w:rPr>
      </w:pPr>
      <w:r>
        <w:rPr>
          <w:sz w:val="23"/>
          <w:szCs w:val="23"/>
        </w:rPr>
        <w:t>Мичуринского сельсовета</w:t>
      </w:r>
    </w:p>
    <w:p w:rsidR="009D1CD7" w:rsidRPr="009214FA" w:rsidRDefault="009D1CD7" w:rsidP="009D1CD7">
      <w:pPr>
        <w:jc w:val="center"/>
        <w:rPr>
          <w:sz w:val="23"/>
          <w:szCs w:val="23"/>
        </w:rPr>
      </w:pPr>
      <w:r>
        <w:rPr>
          <w:sz w:val="23"/>
          <w:szCs w:val="23"/>
        </w:rPr>
        <w:t xml:space="preserve">                                                                                                     от </w:t>
      </w:r>
      <w:r w:rsidR="00747B7D">
        <w:rPr>
          <w:sz w:val="23"/>
          <w:szCs w:val="23"/>
        </w:rPr>
        <w:t>04</w:t>
      </w:r>
      <w:r>
        <w:rPr>
          <w:sz w:val="23"/>
          <w:szCs w:val="23"/>
        </w:rPr>
        <w:t xml:space="preserve"> </w:t>
      </w:r>
      <w:r w:rsidR="00747B7D">
        <w:rPr>
          <w:sz w:val="23"/>
          <w:szCs w:val="23"/>
        </w:rPr>
        <w:t>июня</w:t>
      </w:r>
      <w:r w:rsidRPr="009214FA">
        <w:rPr>
          <w:sz w:val="23"/>
          <w:szCs w:val="23"/>
        </w:rPr>
        <w:t xml:space="preserve">  201</w:t>
      </w:r>
      <w:r>
        <w:rPr>
          <w:sz w:val="23"/>
          <w:szCs w:val="23"/>
        </w:rPr>
        <w:t>5</w:t>
      </w:r>
      <w:r w:rsidRPr="009214FA">
        <w:rPr>
          <w:sz w:val="23"/>
          <w:szCs w:val="23"/>
        </w:rPr>
        <w:t xml:space="preserve"> года  </w:t>
      </w:r>
      <w:r>
        <w:rPr>
          <w:sz w:val="23"/>
          <w:szCs w:val="23"/>
        </w:rPr>
        <w:t xml:space="preserve">№ </w:t>
      </w:r>
      <w:r w:rsidR="00747B7D">
        <w:rPr>
          <w:sz w:val="23"/>
          <w:szCs w:val="23"/>
        </w:rPr>
        <w:t>79</w:t>
      </w:r>
    </w:p>
    <w:p w:rsidR="009D1CD7" w:rsidRPr="009214FA" w:rsidRDefault="009D1CD7" w:rsidP="009D1CD7">
      <w:pPr>
        <w:jc w:val="center"/>
        <w:rPr>
          <w:sz w:val="23"/>
          <w:szCs w:val="23"/>
        </w:rPr>
      </w:pPr>
      <w:r>
        <w:rPr>
          <w:sz w:val="23"/>
          <w:szCs w:val="23"/>
        </w:rPr>
        <w:t xml:space="preserve">                                                                                      </w:t>
      </w:r>
      <w:r w:rsidRPr="009214FA">
        <w:rPr>
          <w:sz w:val="23"/>
          <w:szCs w:val="23"/>
        </w:rPr>
        <w:t xml:space="preserve">(приложение  </w:t>
      </w:r>
      <w:r>
        <w:rPr>
          <w:sz w:val="23"/>
          <w:szCs w:val="23"/>
        </w:rPr>
        <w:t>2</w:t>
      </w:r>
      <w:r w:rsidRPr="009214FA">
        <w:rPr>
          <w:sz w:val="23"/>
          <w:szCs w:val="23"/>
        </w:rPr>
        <w:t>)</w:t>
      </w:r>
    </w:p>
    <w:p w:rsidR="009D1CD7" w:rsidRDefault="009D1CD7" w:rsidP="006E510D">
      <w:pPr>
        <w:ind w:left="360"/>
        <w:jc w:val="right"/>
        <w:rPr>
          <w:sz w:val="23"/>
          <w:szCs w:val="23"/>
        </w:rPr>
      </w:pPr>
    </w:p>
    <w:p w:rsidR="006E510D" w:rsidRPr="009214FA" w:rsidRDefault="006E510D" w:rsidP="006E510D">
      <w:pPr>
        <w:ind w:left="360"/>
        <w:jc w:val="right"/>
        <w:rPr>
          <w:color w:val="000000"/>
        </w:rPr>
      </w:pPr>
      <w:r>
        <w:t xml:space="preserve"> </w:t>
      </w:r>
    </w:p>
    <w:p w:rsidR="006E510D" w:rsidRPr="009214FA" w:rsidRDefault="006E510D" w:rsidP="006E510D">
      <w:pPr>
        <w:pStyle w:val="a4"/>
        <w:jc w:val="center"/>
        <w:rPr>
          <w:color w:val="000000"/>
          <w:sz w:val="23"/>
          <w:szCs w:val="23"/>
        </w:rPr>
      </w:pPr>
      <w:r w:rsidRPr="009214FA">
        <w:rPr>
          <w:b/>
          <w:bCs/>
          <w:color w:val="000000"/>
          <w:sz w:val="23"/>
          <w:szCs w:val="23"/>
        </w:rPr>
        <w:t>ПОЛОЖЕНИЕ</w:t>
      </w:r>
    </w:p>
    <w:p w:rsidR="006E510D" w:rsidRPr="009214FA" w:rsidRDefault="006E510D" w:rsidP="006E510D">
      <w:pPr>
        <w:pStyle w:val="a4"/>
        <w:jc w:val="center"/>
        <w:rPr>
          <w:color w:val="000000"/>
          <w:sz w:val="23"/>
          <w:szCs w:val="23"/>
        </w:rPr>
      </w:pPr>
      <w:r w:rsidRPr="009214FA">
        <w:rPr>
          <w:b/>
          <w:bCs/>
          <w:color w:val="000000"/>
          <w:sz w:val="23"/>
          <w:szCs w:val="23"/>
        </w:rPr>
        <w:t xml:space="preserve">О </w:t>
      </w:r>
      <w:r w:rsidR="00DD7545">
        <w:rPr>
          <w:b/>
          <w:bCs/>
          <w:color w:val="000000"/>
          <w:sz w:val="23"/>
          <w:szCs w:val="23"/>
        </w:rPr>
        <w:t>п</w:t>
      </w:r>
      <w:r w:rsidRPr="009214FA">
        <w:rPr>
          <w:b/>
          <w:bCs/>
          <w:color w:val="000000"/>
          <w:sz w:val="23"/>
          <w:szCs w:val="23"/>
        </w:rPr>
        <w:t xml:space="preserve">раве муниципального служащего на повышение квалификации за счет </w:t>
      </w:r>
      <w:r>
        <w:rPr>
          <w:b/>
          <w:bCs/>
          <w:color w:val="000000"/>
          <w:sz w:val="23"/>
          <w:szCs w:val="23"/>
        </w:rPr>
        <w:t xml:space="preserve">средств местного бюджета </w:t>
      </w:r>
      <w:r w:rsidRPr="009214FA">
        <w:rPr>
          <w:b/>
          <w:bCs/>
          <w:color w:val="000000"/>
          <w:sz w:val="23"/>
          <w:szCs w:val="23"/>
        </w:rPr>
        <w:t xml:space="preserve">в </w:t>
      </w:r>
      <w:r>
        <w:rPr>
          <w:b/>
          <w:bCs/>
          <w:color w:val="000000"/>
          <w:sz w:val="23"/>
          <w:szCs w:val="23"/>
        </w:rPr>
        <w:t xml:space="preserve">администрации Мичуринского сельсовета </w:t>
      </w:r>
    </w:p>
    <w:p w:rsidR="006E510D" w:rsidRPr="009214FA" w:rsidRDefault="006E510D" w:rsidP="006E510D">
      <w:pPr>
        <w:pStyle w:val="a4"/>
        <w:jc w:val="both"/>
        <w:rPr>
          <w:color w:val="000000"/>
          <w:sz w:val="23"/>
          <w:szCs w:val="23"/>
        </w:rPr>
      </w:pPr>
      <w:r w:rsidRPr="009214FA">
        <w:rPr>
          <w:color w:val="000000"/>
          <w:sz w:val="23"/>
          <w:szCs w:val="23"/>
        </w:rPr>
        <w:t xml:space="preserve">1. Общие положения </w:t>
      </w:r>
    </w:p>
    <w:p w:rsidR="006E510D" w:rsidRPr="009214FA" w:rsidRDefault="006E510D" w:rsidP="006E510D">
      <w:pPr>
        <w:pStyle w:val="a4"/>
        <w:jc w:val="both"/>
        <w:rPr>
          <w:color w:val="000000"/>
          <w:sz w:val="23"/>
          <w:szCs w:val="23"/>
        </w:rPr>
      </w:pPr>
      <w:r w:rsidRPr="009214FA">
        <w:rPr>
          <w:color w:val="000000"/>
          <w:sz w:val="23"/>
          <w:szCs w:val="23"/>
        </w:rPr>
        <w:t xml:space="preserve">1.1. Настоящее Положение определяет порядок организации профессиональной подготовки, переподготовки и повышения квалификации </w:t>
      </w:r>
      <w:proofErr w:type="gramStart"/>
      <w:r w:rsidRPr="009214FA">
        <w:rPr>
          <w:color w:val="000000"/>
          <w:sz w:val="23"/>
          <w:szCs w:val="23"/>
        </w:rPr>
        <w:t>муниципальных</w:t>
      </w:r>
      <w:proofErr w:type="gramEnd"/>
      <w:r w:rsidRPr="009214FA">
        <w:rPr>
          <w:color w:val="000000"/>
          <w:sz w:val="23"/>
          <w:szCs w:val="23"/>
        </w:rPr>
        <w:t xml:space="preserve"> служащих и последовательность формирования, размещения заказа на подготовку, переподготовку и повышение квалификации муниципальных служащих в </w:t>
      </w:r>
      <w:r>
        <w:rPr>
          <w:color w:val="000000"/>
          <w:sz w:val="23"/>
          <w:szCs w:val="23"/>
        </w:rPr>
        <w:t>администрации Мичуринского сельсовета.</w:t>
      </w:r>
    </w:p>
    <w:p w:rsidR="006E510D" w:rsidRPr="009214FA" w:rsidRDefault="006E510D" w:rsidP="006E510D">
      <w:pPr>
        <w:pStyle w:val="a4"/>
        <w:jc w:val="both"/>
        <w:rPr>
          <w:color w:val="000000"/>
          <w:sz w:val="23"/>
          <w:szCs w:val="23"/>
        </w:rPr>
      </w:pPr>
      <w:r w:rsidRPr="009214FA">
        <w:rPr>
          <w:color w:val="000000"/>
          <w:sz w:val="23"/>
          <w:szCs w:val="23"/>
        </w:rPr>
        <w:t xml:space="preserve">1.2. Настоящее Положение разработано в соответствии с Конституцией Российской Федерации, Федеральным законом "О муниципальной службе в Российской Федерации", иными федеральными законами и законами </w:t>
      </w:r>
      <w:r>
        <w:rPr>
          <w:color w:val="000000"/>
          <w:sz w:val="23"/>
          <w:szCs w:val="23"/>
        </w:rPr>
        <w:t>Новосибирской</w:t>
      </w:r>
      <w:r w:rsidRPr="009214FA">
        <w:rPr>
          <w:color w:val="000000"/>
          <w:sz w:val="23"/>
          <w:szCs w:val="23"/>
        </w:rPr>
        <w:t xml:space="preserve"> области, Уставом </w:t>
      </w:r>
      <w:r>
        <w:rPr>
          <w:color w:val="000000"/>
          <w:sz w:val="23"/>
          <w:szCs w:val="23"/>
        </w:rPr>
        <w:t>администрации Мичуринского сельсовета</w:t>
      </w:r>
      <w:r w:rsidRPr="009214FA">
        <w:rPr>
          <w:color w:val="000000"/>
          <w:sz w:val="23"/>
          <w:szCs w:val="23"/>
        </w:rPr>
        <w:t xml:space="preserve">", Положением о муниципальной службе  и иными нормативными правовыми актами. </w:t>
      </w:r>
    </w:p>
    <w:p w:rsidR="006E510D" w:rsidRPr="009214FA" w:rsidRDefault="006E510D" w:rsidP="006E510D">
      <w:pPr>
        <w:pStyle w:val="a4"/>
        <w:jc w:val="both"/>
        <w:rPr>
          <w:color w:val="000000"/>
          <w:sz w:val="23"/>
          <w:szCs w:val="23"/>
        </w:rPr>
      </w:pPr>
      <w:r w:rsidRPr="009214FA">
        <w:rPr>
          <w:color w:val="000000"/>
          <w:sz w:val="23"/>
          <w:szCs w:val="23"/>
        </w:rPr>
        <w:t xml:space="preserve">1.3. Подготовка предполагает получение высшего профессионального или второго высшего профессионального образования на базе среднего, среднего профессионального или высшего профессионального образования соответственно. </w:t>
      </w:r>
    </w:p>
    <w:p w:rsidR="006E510D" w:rsidRPr="009214FA" w:rsidRDefault="006E510D" w:rsidP="006E510D">
      <w:pPr>
        <w:pStyle w:val="a4"/>
        <w:jc w:val="both"/>
        <w:rPr>
          <w:color w:val="000000"/>
          <w:sz w:val="23"/>
          <w:szCs w:val="23"/>
        </w:rPr>
      </w:pPr>
      <w:r w:rsidRPr="009214FA">
        <w:rPr>
          <w:color w:val="000000"/>
          <w:sz w:val="23"/>
          <w:szCs w:val="23"/>
        </w:rPr>
        <w:t xml:space="preserve">1.4. Основными принципами профессиональной переподготовки и повышения квалификации являются обязательность, периодичность, целевая направленность. </w:t>
      </w:r>
    </w:p>
    <w:p w:rsidR="006E510D" w:rsidRPr="009214FA" w:rsidRDefault="006E510D" w:rsidP="006E510D">
      <w:pPr>
        <w:pStyle w:val="a4"/>
        <w:jc w:val="both"/>
        <w:rPr>
          <w:color w:val="000000"/>
          <w:sz w:val="23"/>
          <w:szCs w:val="23"/>
        </w:rPr>
      </w:pPr>
      <w:r w:rsidRPr="009214FA">
        <w:rPr>
          <w:color w:val="000000"/>
          <w:sz w:val="23"/>
          <w:szCs w:val="23"/>
        </w:rPr>
        <w:t xml:space="preserve">1.5. Профессиональная переподготовка в качестве вида обучения включает программы профессиональной переподготовки объемом от 500 часов и программы дополнительного образования объемом свыше 1000 часов, осуществляемые с целью адаптации муниципальных служащих к новым условиям деятельности органов местного самоуправления, для выполнения нового вида профессиональной деятельности и получения дополнительной квалификации. </w:t>
      </w:r>
    </w:p>
    <w:p w:rsidR="006E510D" w:rsidRPr="009214FA" w:rsidRDefault="006E510D" w:rsidP="006E510D">
      <w:pPr>
        <w:pStyle w:val="a4"/>
        <w:jc w:val="both"/>
        <w:rPr>
          <w:color w:val="000000"/>
          <w:sz w:val="23"/>
          <w:szCs w:val="23"/>
        </w:rPr>
      </w:pPr>
      <w:r w:rsidRPr="009214FA">
        <w:rPr>
          <w:color w:val="000000"/>
          <w:sz w:val="23"/>
          <w:szCs w:val="23"/>
        </w:rPr>
        <w:t xml:space="preserve">1.6. Повышение квалификации - это непрерывное обучение муниципальных служащих с целью обновления теоретических и практических знаний в соответствии с постоянно повышающимися требованиями к уровню квалификации и необходимостью освоения современных методов решения профессиональных задач. </w:t>
      </w:r>
    </w:p>
    <w:p w:rsidR="006E510D" w:rsidRPr="009214FA" w:rsidRDefault="006E510D" w:rsidP="006E510D">
      <w:pPr>
        <w:pStyle w:val="a4"/>
        <w:jc w:val="both"/>
        <w:rPr>
          <w:color w:val="000000"/>
          <w:sz w:val="23"/>
          <w:szCs w:val="23"/>
        </w:rPr>
      </w:pPr>
      <w:r w:rsidRPr="009214FA">
        <w:rPr>
          <w:color w:val="000000"/>
          <w:sz w:val="23"/>
          <w:szCs w:val="23"/>
        </w:rPr>
        <w:t xml:space="preserve">1.7. Профессиональная переподготовка и повышение квалификации могут проходить с отрывом, без отрыва, с частичным отрывом от службы (очная, </w:t>
      </w:r>
      <w:proofErr w:type="spellStart"/>
      <w:r w:rsidRPr="009214FA">
        <w:rPr>
          <w:color w:val="000000"/>
          <w:sz w:val="23"/>
          <w:szCs w:val="23"/>
        </w:rPr>
        <w:t>очно-заочная</w:t>
      </w:r>
      <w:proofErr w:type="spellEnd"/>
      <w:r w:rsidRPr="009214FA">
        <w:rPr>
          <w:color w:val="000000"/>
          <w:sz w:val="23"/>
          <w:szCs w:val="23"/>
        </w:rPr>
        <w:t xml:space="preserve">, заочная). </w:t>
      </w:r>
    </w:p>
    <w:p w:rsidR="006E510D" w:rsidRPr="009214FA" w:rsidRDefault="006E510D" w:rsidP="006E510D">
      <w:pPr>
        <w:pStyle w:val="a4"/>
        <w:jc w:val="both"/>
        <w:rPr>
          <w:color w:val="000000"/>
          <w:sz w:val="23"/>
          <w:szCs w:val="23"/>
        </w:rPr>
      </w:pPr>
      <w:r w:rsidRPr="009214FA">
        <w:rPr>
          <w:color w:val="000000"/>
          <w:sz w:val="23"/>
          <w:szCs w:val="23"/>
        </w:rPr>
        <w:lastRenderedPageBreak/>
        <w:t xml:space="preserve">1.8. Профессиональная переподготовка и повышение квалификации муниципальных служащих осуществляется на основе муниципального заказа в образовательных учреждениях высшего или дополнительного профессионального образования, имеющих соответствующие лицензию и государственные аккредитации. </w:t>
      </w:r>
    </w:p>
    <w:p w:rsidR="006E510D" w:rsidRDefault="006E510D" w:rsidP="006E510D">
      <w:pPr>
        <w:pStyle w:val="a4"/>
        <w:rPr>
          <w:color w:val="000000"/>
          <w:sz w:val="23"/>
          <w:szCs w:val="23"/>
        </w:rPr>
      </w:pPr>
      <w:r w:rsidRPr="009214FA">
        <w:rPr>
          <w:color w:val="000000"/>
          <w:sz w:val="23"/>
          <w:szCs w:val="23"/>
        </w:rPr>
        <w:t>2. Основания для подготовки, переподготовки и повышения</w:t>
      </w:r>
    </w:p>
    <w:p w:rsidR="006E510D" w:rsidRPr="009214FA" w:rsidRDefault="006E510D" w:rsidP="006E510D">
      <w:pPr>
        <w:pStyle w:val="a4"/>
        <w:rPr>
          <w:color w:val="000000"/>
          <w:sz w:val="23"/>
          <w:szCs w:val="23"/>
        </w:rPr>
      </w:pPr>
      <w:r w:rsidRPr="009214FA">
        <w:rPr>
          <w:color w:val="000000"/>
          <w:sz w:val="23"/>
          <w:szCs w:val="23"/>
        </w:rPr>
        <w:t>квалификации муниципальных служащих</w:t>
      </w:r>
    </w:p>
    <w:p w:rsidR="006E510D" w:rsidRPr="009214FA" w:rsidRDefault="006E510D" w:rsidP="006E510D">
      <w:pPr>
        <w:pStyle w:val="a4"/>
        <w:jc w:val="both"/>
        <w:rPr>
          <w:color w:val="000000"/>
          <w:sz w:val="23"/>
          <w:szCs w:val="23"/>
        </w:rPr>
      </w:pPr>
      <w:r w:rsidRPr="009214FA">
        <w:rPr>
          <w:color w:val="000000"/>
          <w:sz w:val="23"/>
          <w:szCs w:val="23"/>
        </w:rPr>
        <w:t xml:space="preserve">2.1. Основаниями для направления муниципальных служащих </w:t>
      </w:r>
      <w:r w:rsidR="002122E8">
        <w:rPr>
          <w:color w:val="000000"/>
          <w:sz w:val="23"/>
          <w:szCs w:val="23"/>
        </w:rPr>
        <w:t xml:space="preserve">администрации Мичуринского сельсовета </w:t>
      </w:r>
      <w:r w:rsidRPr="009214FA">
        <w:rPr>
          <w:color w:val="000000"/>
          <w:sz w:val="23"/>
          <w:szCs w:val="23"/>
        </w:rPr>
        <w:t xml:space="preserve">(далее - органы местного самоуправления) на повышение квалификации и профессиональную переподготовку являются: </w:t>
      </w:r>
    </w:p>
    <w:p w:rsidR="006E510D" w:rsidRPr="009214FA" w:rsidRDefault="006E510D" w:rsidP="006E510D">
      <w:pPr>
        <w:pStyle w:val="a4"/>
        <w:jc w:val="both"/>
        <w:rPr>
          <w:color w:val="000000"/>
          <w:sz w:val="23"/>
          <w:szCs w:val="23"/>
        </w:rPr>
      </w:pPr>
      <w:r w:rsidRPr="009214FA">
        <w:rPr>
          <w:color w:val="000000"/>
          <w:sz w:val="23"/>
          <w:szCs w:val="23"/>
        </w:rPr>
        <w:t xml:space="preserve">- поступление на муниципальную службу (впервые вступившие и проработавшие в должности не менее одного года); </w:t>
      </w:r>
    </w:p>
    <w:p w:rsidR="006E510D" w:rsidRPr="009214FA" w:rsidRDefault="006E510D" w:rsidP="006E510D">
      <w:pPr>
        <w:pStyle w:val="a4"/>
        <w:jc w:val="both"/>
        <w:rPr>
          <w:color w:val="000000"/>
          <w:sz w:val="23"/>
          <w:szCs w:val="23"/>
        </w:rPr>
      </w:pPr>
      <w:r w:rsidRPr="009214FA">
        <w:rPr>
          <w:color w:val="000000"/>
          <w:sz w:val="23"/>
          <w:szCs w:val="23"/>
        </w:rPr>
        <w:t xml:space="preserve">- наступление очередного срока повышения квалификации; </w:t>
      </w:r>
    </w:p>
    <w:p w:rsidR="006E510D" w:rsidRPr="009214FA" w:rsidRDefault="006E510D" w:rsidP="006E510D">
      <w:pPr>
        <w:pStyle w:val="a4"/>
        <w:jc w:val="both"/>
        <w:rPr>
          <w:color w:val="000000"/>
          <w:sz w:val="23"/>
          <w:szCs w:val="23"/>
        </w:rPr>
      </w:pPr>
      <w:r w:rsidRPr="009214FA">
        <w:rPr>
          <w:color w:val="000000"/>
          <w:sz w:val="23"/>
          <w:szCs w:val="23"/>
        </w:rPr>
        <w:t xml:space="preserve">- рекомендации аттестационной комиссии; </w:t>
      </w:r>
    </w:p>
    <w:p w:rsidR="006E510D" w:rsidRPr="009214FA" w:rsidRDefault="006E510D" w:rsidP="006E510D">
      <w:pPr>
        <w:pStyle w:val="a4"/>
        <w:jc w:val="both"/>
        <w:rPr>
          <w:color w:val="000000"/>
          <w:sz w:val="23"/>
          <w:szCs w:val="23"/>
        </w:rPr>
      </w:pPr>
      <w:r w:rsidRPr="009214FA">
        <w:rPr>
          <w:color w:val="000000"/>
          <w:sz w:val="23"/>
          <w:szCs w:val="23"/>
        </w:rPr>
        <w:t xml:space="preserve">- включение в кадровый резерв на замещение вакантной должности гражданской службы или в кадровый резерв на замещение вакантной муниципальной должности муниципальной службы; </w:t>
      </w:r>
    </w:p>
    <w:p w:rsidR="006E510D" w:rsidRPr="009214FA" w:rsidRDefault="006E510D" w:rsidP="006E510D">
      <w:pPr>
        <w:pStyle w:val="a4"/>
        <w:jc w:val="both"/>
        <w:rPr>
          <w:color w:val="000000"/>
          <w:sz w:val="23"/>
          <w:szCs w:val="23"/>
        </w:rPr>
      </w:pPr>
      <w:r w:rsidRPr="009214FA">
        <w:rPr>
          <w:color w:val="000000"/>
          <w:sz w:val="23"/>
          <w:szCs w:val="23"/>
        </w:rPr>
        <w:t xml:space="preserve">- назначение муниципального служащего на вышестоящую муниципальную должность; </w:t>
      </w:r>
    </w:p>
    <w:p w:rsidR="006E510D" w:rsidRPr="009214FA" w:rsidRDefault="006E510D" w:rsidP="006E510D">
      <w:pPr>
        <w:pStyle w:val="a4"/>
        <w:jc w:val="both"/>
        <w:rPr>
          <w:color w:val="000000"/>
          <w:sz w:val="23"/>
          <w:szCs w:val="23"/>
        </w:rPr>
      </w:pPr>
      <w:r w:rsidRPr="009214FA">
        <w:rPr>
          <w:color w:val="000000"/>
          <w:sz w:val="23"/>
          <w:szCs w:val="23"/>
        </w:rPr>
        <w:t xml:space="preserve">- перевод на муниципальную должность иной группы или специальности; </w:t>
      </w:r>
    </w:p>
    <w:p w:rsidR="006E510D" w:rsidRPr="009214FA" w:rsidRDefault="006E510D" w:rsidP="006E510D">
      <w:pPr>
        <w:pStyle w:val="a4"/>
        <w:jc w:val="both"/>
        <w:rPr>
          <w:color w:val="000000"/>
          <w:sz w:val="23"/>
          <w:szCs w:val="23"/>
        </w:rPr>
      </w:pPr>
      <w:r w:rsidRPr="009214FA">
        <w:rPr>
          <w:color w:val="000000"/>
          <w:sz w:val="23"/>
          <w:szCs w:val="23"/>
        </w:rPr>
        <w:t xml:space="preserve">- инициатива муниципального служащего; </w:t>
      </w:r>
    </w:p>
    <w:p w:rsidR="006E510D" w:rsidRPr="009214FA" w:rsidRDefault="006E510D" w:rsidP="006E510D">
      <w:pPr>
        <w:pStyle w:val="a4"/>
        <w:jc w:val="both"/>
        <w:rPr>
          <w:color w:val="000000"/>
          <w:sz w:val="23"/>
          <w:szCs w:val="23"/>
        </w:rPr>
      </w:pPr>
      <w:r w:rsidRPr="009214FA">
        <w:rPr>
          <w:color w:val="000000"/>
          <w:sz w:val="23"/>
          <w:szCs w:val="23"/>
        </w:rPr>
        <w:t xml:space="preserve">- ходатайство руководителя подразделения органа местного самоуправления. </w:t>
      </w:r>
    </w:p>
    <w:p w:rsidR="006E510D" w:rsidRPr="009214FA" w:rsidRDefault="006E510D" w:rsidP="006E510D">
      <w:pPr>
        <w:pStyle w:val="a4"/>
        <w:jc w:val="both"/>
        <w:rPr>
          <w:color w:val="000000"/>
          <w:sz w:val="23"/>
          <w:szCs w:val="23"/>
        </w:rPr>
      </w:pPr>
      <w:r w:rsidRPr="009214FA">
        <w:rPr>
          <w:color w:val="000000"/>
          <w:sz w:val="23"/>
          <w:szCs w:val="23"/>
        </w:rPr>
        <w:t xml:space="preserve">2.2. Уровень образования муниципальных служащих, направляемых на профессиональную переподготовку, должен быть не ниже уровня образования, требуемого для нового вида профессиональной деятельности. </w:t>
      </w:r>
    </w:p>
    <w:p w:rsidR="006E510D" w:rsidRPr="009214FA" w:rsidRDefault="006E510D" w:rsidP="006E510D">
      <w:pPr>
        <w:pStyle w:val="a4"/>
        <w:jc w:val="both"/>
        <w:rPr>
          <w:color w:val="000000"/>
          <w:sz w:val="23"/>
          <w:szCs w:val="23"/>
        </w:rPr>
      </w:pPr>
      <w:r w:rsidRPr="009214FA">
        <w:rPr>
          <w:color w:val="000000"/>
          <w:sz w:val="23"/>
          <w:szCs w:val="23"/>
        </w:rPr>
        <w:t xml:space="preserve">2.3. Направление муниципальных служащих органов местного самоуправления на профессиональную переподготовку и повышение квалификации оформляется распоряжением руководителя органа местного самоуправления с указанием сроков, места и формы обучения. </w:t>
      </w:r>
    </w:p>
    <w:p w:rsidR="006E510D" w:rsidRPr="009214FA" w:rsidRDefault="006E510D" w:rsidP="006E510D">
      <w:pPr>
        <w:pStyle w:val="a4"/>
        <w:jc w:val="both"/>
        <w:rPr>
          <w:color w:val="000000"/>
          <w:sz w:val="23"/>
          <w:szCs w:val="23"/>
        </w:rPr>
      </w:pPr>
      <w:r w:rsidRPr="009214FA">
        <w:rPr>
          <w:color w:val="000000"/>
          <w:sz w:val="23"/>
          <w:szCs w:val="23"/>
        </w:rPr>
        <w:t xml:space="preserve">2.4. Информация о программах и сроках проведения курсов профессиональной переподготовки и повышения квалификации муниципальных служащих доводится кадровыми службами до сведения руководителей и специалистов структурных подразделений органов местного самоуправления. </w:t>
      </w:r>
    </w:p>
    <w:p w:rsidR="006E510D" w:rsidRPr="009214FA" w:rsidRDefault="006E510D" w:rsidP="006E510D">
      <w:pPr>
        <w:pStyle w:val="a4"/>
        <w:jc w:val="both"/>
        <w:rPr>
          <w:color w:val="000000"/>
          <w:sz w:val="23"/>
          <w:szCs w:val="23"/>
        </w:rPr>
      </w:pPr>
      <w:r w:rsidRPr="009214FA">
        <w:rPr>
          <w:color w:val="000000"/>
          <w:sz w:val="23"/>
          <w:szCs w:val="23"/>
        </w:rPr>
        <w:t xml:space="preserve">3. Финансирование профессиональной подготовки, переподготовки и повышения квалификации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3.1. Профессиональная подготовка кадров осуществляется за счет личных средств муниципальных служащих. При наличии бюджетных средств возможна частичная оплата </w:t>
      </w:r>
      <w:proofErr w:type="gramStart"/>
      <w:r w:rsidRPr="009214FA">
        <w:rPr>
          <w:color w:val="000000"/>
          <w:sz w:val="23"/>
          <w:szCs w:val="23"/>
        </w:rPr>
        <w:t>обучения по решению</w:t>
      </w:r>
      <w:proofErr w:type="gramEnd"/>
      <w:r w:rsidRPr="009214FA">
        <w:rPr>
          <w:color w:val="000000"/>
          <w:sz w:val="23"/>
          <w:szCs w:val="23"/>
        </w:rPr>
        <w:t xml:space="preserve"> руководителя органа местного самоуправления. </w:t>
      </w:r>
    </w:p>
    <w:p w:rsidR="006E510D" w:rsidRPr="009214FA" w:rsidRDefault="006E510D" w:rsidP="006E510D">
      <w:pPr>
        <w:pStyle w:val="a4"/>
        <w:jc w:val="both"/>
        <w:rPr>
          <w:color w:val="000000"/>
          <w:sz w:val="23"/>
          <w:szCs w:val="23"/>
        </w:rPr>
      </w:pPr>
      <w:r w:rsidRPr="009214FA">
        <w:rPr>
          <w:color w:val="000000"/>
          <w:sz w:val="23"/>
          <w:szCs w:val="23"/>
        </w:rPr>
        <w:t xml:space="preserve">3.2. Профессиональная переподготовка и повышение квалификации муниципальных служащих осуществляется за счет средств бюджета </w:t>
      </w:r>
      <w:r>
        <w:rPr>
          <w:color w:val="000000"/>
          <w:sz w:val="23"/>
          <w:szCs w:val="23"/>
        </w:rPr>
        <w:t>администрации Мичуринского сельсовета.</w:t>
      </w:r>
    </w:p>
    <w:p w:rsidR="006E510D" w:rsidRPr="009214FA" w:rsidRDefault="006E510D" w:rsidP="006E510D">
      <w:pPr>
        <w:pStyle w:val="a4"/>
        <w:jc w:val="both"/>
        <w:rPr>
          <w:color w:val="000000"/>
          <w:sz w:val="23"/>
          <w:szCs w:val="23"/>
        </w:rPr>
      </w:pPr>
      <w:r w:rsidRPr="009214FA">
        <w:rPr>
          <w:color w:val="000000"/>
          <w:sz w:val="23"/>
          <w:szCs w:val="23"/>
        </w:rPr>
        <w:lastRenderedPageBreak/>
        <w:t xml:space="preserve">3.3. Профессиональная подготовка, переподготовка и повышение квалификации специалистов осуществляется на основании договоров, заключаемых органами местного самоуправления с образовательными учреждениями высшего или дополнительного образования. </w:t>
      </w:r>
    </w:p>
    <w:p w:rsidR="006E510D" w:rsidRPr="009214FA" w:rsidRDefault="006E510D" w:rsidP="006E510D">
      <w:pPr>
        <w:pStyle w:val="a4"/>
        <w:jc w:val="both"/>
        <w:rPr>
          <w:color w:val="000000"/>
          <w:sz w:val="23"/>
          <w:szCs w:val="23"/>
        </w:rPr>
      </w:pPr>
      <w:r w:rsidRPr="009214FA">
        <w:rPr>
          <w:color w:val="000000"/>
          <w:sz w:val="23"/>
          <w:szCs w:val="23"/>
        </w:rPr>
        <w:t xml:space="preserve">3.4. </w:t>
      </w:r>
      <w:proofErr w:type="gramStart"/>
      <w:r w:rsidRPr="009214FA">
        <w:rPr>
          <w:color w:val="000000"/>
          <w:sz w:val="23"/>
          <w:szCs w:val="23"/>
        </w:rPr>
        <w:t xml:space="preserve">При направлении муниципального служащего на повышение квалификации за счет средств бюджета </w:t>
      </w:r>
      <w:r>
        <w:rPr>
          <w:color w:val="000000"/>
          <w:sz w:val="23"/>
          <w:szCs w:val="23"/>
        </w:rPr>
        <w:t>администрации Мичуринского сельсовета</w:t>
      </w:r>
      <w:r w:rsidRPr="009214FA">
        <w:rPr>
          <w:color w:val="000000"/>
          <w:sz w:val="23"/>
          <w:szCs w:val="23"/>
        </w:rPr>
        <w:t xml:space="preserve"> с отрывом от службы</w:t>
      </w:r>
      <w:proofErr w:type="gramEnd"/>
      <w:r w:rsidRPr="009214FA">
        <w:rPr>
          <w:color w:val="000000"/>
          <w:sz w:val="23"/>
          <w:szCs w:val="23"/>
        </w:rPr>
        <w:t xml:space="preserve"> за таким служащим сохраняются место работы (должность) и денежное содержание. </w:t>
      </w:r>
    </w:p>
    <w:p w:rsidR="006E510D" w:rsidRPr="009214FA" w:rsidRDefault="006E510D" w:rsidP="006E510D">
      <w:pPr>
        <w:pStyle w:val="a4"/>
        <w:jc w:val="both"/>
        <w:rPr>
          <w:color w:val="000000"/>
          <w:sz w:val="23"/>
          <w:szCs w:val="23"/>
        </w:rPr>
      </w:pPr>
      <w:r w:rsidRPr="009214FA">
        <w:rPr>
          <w:color w:val="000000"/>
          <w:sz w:val="23"/>
          <w:szCs w:val="23"/>
        </w:rPr>
        <w:t xml:space="preserve">3.5. </w:t>
      </w:r>
      <w:proofErr w:type="gramStart"/>
      <w:r w:rsidRPr="009214FA">
        <w:rPr>
          <w:color w:val="000000"/>
          <w:sz w:val="23"/>
          <w:szCs w:val="23"/>
        </w:rPr>
        <w:t xml:space="preserve">Муниципальным служащим, направляемым на профессиональную переподготовку и повышение квалификации с отрывом от службы в другую местность, производится оплата проезда к месту учебы и обратно, а также оплата расходов на проживание и командировочных расходов за счет средств бюджета </w:t>
      </w:r>
      <w:r>
        <w:rPr>
          <w:color w:val="000000"/>
          <w:sz w:val="23"/>
          <w:szCs w:val="23"/>
        </w:rPr>
        <w:t>администрации Мичуринского сельсовета</w:t>
      </w:r>
      <w:r w:rsidRPr="009214FA">
        <w:rPr>
          <w:color w:val="000000"/>
          <w:sz w:val="23"/>
          <w:szCs w:val="23"/>
        </w:rPr>
        <w:t xml:space="preserve"> в порядке и размерах, которые предусмотрены для лиц, направляемых в служебные командировки. </w:t>
      </w:r>
      <w:proofErr w:type="gramEnd"/>
    </w:p>
    <w:p w:rsidR="006E510D" w:rsidRPr="009214FA" w:rsidRDefault="006E510D" w:rsidP="006E510D">
      <w:pPr>
        <w:pStyle w:val="a4"/>
        <w:jc w:val="both"/>
        <w:rPr>
          <w:color w:val="000000"/>
          <w:sz w:val="23"/>
          <w:szCs w:val="23"/>
        </w:rPr>
      </w:pPr>
      <w:r w:rsidRPr="009214FA">
        <w:rPr>
          <w:color w:val="000000"/>
          <w:sz w:val="23"/>
          <w:szCs w:val="23"/>
        </w:rPr>
        <w:t xml:space="preserve">3.6. Муниципальные служащие, проходящие подготовку, переподготовку или повышение квалификации за счет бюджетных средств и увольняющиеся из органов местного самоуправления, теряют право на дальнейшее обучение за счет средств бюджета муниципального образования. </w:t>
      </w:r>
    </w:p>
    <w:p w:rsidR="006E510D" w:rsidRPr="009214FA" w:rsidRDefault="006E510D" w:rsidP="006E510D">
      <w:pPr>
        <w:pStyle w:val="a4"/>
        <w:jc w:val="both"/>
        <w:rPr>
          <w:color w:val="000000"/>
          <w:sz w:val="23"/>
          <w:szCs w:val="23"/>
        </w:rPr>
      </w:pPr>
      <w:r w:rsidRPr="009214FA">
        <w:rPr>
          <w:color w:val="000000"/>
          <w:sz w:val="23"/>
          <w:szCs w:val="23"/>
        </w:rPr>
        <w:t xml:space="preserve">3.7. В случае увольнения по инициативе муниципального служащего до истечения срока, обусловленного договором об обучении за счет средств бюджета </w:t>
      </w:r>
      <w:r>
        <w:rPr>
          <w:color w:val="000000"/>
          <w:sz w:val="23"/>
          <w:szCs w:val="23"/>
        </w:rPr>
        <w:t>администрации Мичуринского сельсовета</w:t>
      </w:r>
      <w:r w:rsidRPr="009214FA">
        <w:rPr>
          <w:color w:val="000000"/>
          <w:sz w:val="23"/>
          <w:szCs w:val="23"/>
        </w:rPr>
        <w:t xml:space="preserve">, муниципальный служащий обязан возместить затраты, понесенные органом местного самоуправления на его обучение после увольнения, если иное не предусмотрено договором об обучении. </w:t>
      </w:r>
    </w:p>
    <w:p w:rsidR="006E510D" w:rsidRPr="009214FA" w:rsidRDefault="006E510D" w:rsidP="006E510D">
      <w:pPr>
        <w:pStyle w:val="a4"/>
        <w:jc w:val="both"/>
        <w:rPr>
          <w:color w:val="000000"/>
          <w:sz w:val="23"/>
          <w:szCs w:val="23"/>
        </w:rPr>
      </w:pPr>
      <w:r w:rsidRPr="009214FA">
        <w:rPr>
          <w:color w:val="000000"/>
          <w:sz w:val="23"/>
          <w:szCs w:val="23"/>
        </w:rPr>
        <w:t xml:space="preserve">3.8. Муниципальным служащим, увольняемым из органов местного самоуправления в связи с ликвидацией или реорганизацией этих органов, сокращением штата или численности служащих в период прохождения подготовки или переподготовки, гарантируется право на продолжение обучения за счет бюджетных средств. </w:t>
      </w:r>
    </w:p>
    <w:p w:rsidR="006E510D" w:rsidRPr="009214FA" w:rsidRDefault="006E510D" w:rsidP="006E510D">
      <w:pPr>
        <w:pStyle w:val="a4"/>
        <w:jc w:val="both"/>
        <w:rPr>
          <w:color w:val="000000"/>
          <w:sz w:val="23"/>
          <w:szCs w:val="23"/>
        </w:rPr>
      </w:pPr>
      <w:r w:rsidRPr="009214FA">
        <w:rPr>
          <w:color w:val="000000"/>
          <w:sz w:val="23"/>
          <w:szCs w:val="23"/>
        </w:rPr>
        <w:t xml:space="preserve">4. Требования к программам подготовки, переподготовки и повышения квалификации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4.1. Программы профессиональной подготовки, переподготовки и повышения квалификации должны обеспечить получение муниципальными служащими необходимых знаний, навыков и умений с учетом специализации профессиональной деятельности. </w:t>
      </w:r>
    </w:p>
    <w:p w:rsidR="006E510D" w:rsidRPr="009214FA" w:rsidRDefault="006E510D" w:rsidP="006E510D">
      <w:pPr>
        <w:pStyle w:val="a4"/>
        <w:jc w:val="both"/>
        <w:rPr>
          <w:color w:val="000000"/>
          <w:sz w:val="23"/>
          <w:szCs w:val="23"/>
        </w:rPr>
      </w:pPr>
      <w:r w:rsidRPr="009214FA">
        <w:rPr>
          <w:color w:val="000000"/>
          <w:sz w:val="23"/>
          <w:szCs w:val="23"/>
        </w:rPr>
        <w:t xml:space="preserve">4.2. Программы профессиональной подготовки должны соответствовать утвержденным государственным образовательным стандартам профессионального образования. </w:t>
      </w:r>
    </w:p>
    <w:p w:rsidR="006E510D" w:rsidRPr="009214FA" w:rsidRDefault="006E510D" w:rsidP="006E510D">
      <w:pPr>
        <w:pStyle w:val="a4"/>
        <w:jc w:val="both"/>
        <w:rPr>
          <w:color w:val="000000"/>
          <w:sz w:val="23"/>
          <w:szCs w:val="23"/>
        </w:rPr>
      </w:pPr>
      <w:r w:rsidRPr="009214FA">
        <w:rPr>
          <w:color w:val="000000"/>
          <w:sz w:val="23"/>
          <w:szCs w:val="23"/>
        </w:rPr>
        <w:t xml:space="preserve">4.3. Программы могут быть ориентированы с учетом специфики деятельности органов местного самоуправления и иметь следующие направления: </w:t>
      </w:r>
    </w:p>
    <w:p w:rsidR="006E510D" w:rsidRPr="009214FA" w:rsidRDefault="006E510D" w:rsidP="006E510D">
      <w:pPr>
        <w:pStyle w:val="a4"/>
        <w:jc w:val="both"/>
        <w:rPr>
          <w:color w:val="000000"/>
          <w:sz w:val="23"/>
          <w:szCs w:val="23"/>
        </w:rPr>
      </w:pPr>
      <w:r w:rsidRPr="009214FA">
        <w:rPr>
          <w:color w:val="000000"/>
          <w:sz w:val="23"/>
          <w:szCs w:val="23"/>
        </w:rPr>
        <w:t xml:space="preserve">- "Государственное и муниципальное управление"; </w:t>
      </w:r>
    </w:p>
    <w:p w:rsidR="006E510D" w:rsidRPr="009214FA" w:rsidRDefault="006E510D" w:rsidP="006E510D">
      <w:pPr>
        <w:pStyle w:val="a4"/>
        <w:jc w:val="both"/>
        <w:rPr>
          <w:color w:val="000000"/>
          <w:sz w:val="23"/>
          <w:szCs w:val="23"/>
        </w:rPr>
      </w:pPr>
      <w:r w:rsidRPr="009214FA">
        <w:rPr>
          <w:color w:val="000000"/>
          <w:sz w:val="23"/>
          <w:szCs w:val="23"/>
        </w:rPr>
        <w:t xml:space="preserve">- "Финансы и кредит"; </w:t>
      </w:r>
    </w:p>
    <w:p w:rsidR="006E510D" w:rsidRPr="009214FA" w:rsidRDefault="006E510D" w:rsidP="006E510D">
      <w:pPr>
        <w:pStyle w:val="a4"/>
        <w:jc w:val="both"/>
        <w:rPr>
          <w:color w:val="000000"/>
          <w:sz w:val="23"/>
          <w:szCs w:val="23"/>
        </w:rPr>
      </w:pPr>
      <w:r w:rsidRPr="009214FA">
        <w:rPr>
          <w:color w:val="000000"/>
          <w:sz w:val="23"/>
          <w:szCs w:val="23"/>
        </w:rPr>
        <w:t xml:space="preserve">- "Информационные технологии"; </w:t>
      </w:r>
    </w:p>
    <w:p w:rsidR="006E510D" w:rsidRPr="009214FA" w:rsidRDefault="006E510D" w:rsidP="006E510D">
      <w:pPr>
        <w:pStyle w:val="a4"/>
        <w:jc w:val="both"/>
        <w:rPr>
          <w:color w:val="000000"/>
          <w:sz w:val="23"/>
          <w:szCs w:val="23"/>
        </w:rPr>
      </w:pPr>
      <w:r w:rsidRPr="009214FA">
        <w:rPr>
          <w:color w:val="000000"/>
          <w:sz w:val="23"/>
          <w:szCs w:val="23"/>
        </w:rPr>
        <w:t xml:space="preserve">- "Управление закупками продукции для государственных и муниципальных нужд"; </w:t>
      </w:r>
    </w:p>
    <w:p w:rsidR="006E510D" w:rsidRPr="009214FA" w:rsidRDefault="006E510D" w:rsidP="006E510D">
      <w:pPr>
        <w:pStyle w:val="a4"/>
        <w:jc w:val="both"/>
        <w:rPr>
          <w:color w:val="000000"/>
          <w:sz w:val="23"/>
          <w:szCs w:val="23"/>
        </w:rPr>
      </w:pPr>
      <w:r w:rsidRPr="009214FA">
        <w:rPr>
          <w:color w:val="000000"/>
          <w:sz w:val="23"/>
          <w:szCs w:val="23"/>
        </w:rPr>
        <w:t xml:space="preserve">- иные. </w:t>
      </w:r>
    </w:p>
    <w:p w:rsidR="006E510D" w:rsidRPr="009214FA" w:rsidRDefault="006E510D" w:rsidP="006E510D">
      <w:pPr>
        <w:pStyle w:val="a4"/>
        <w:jc w:val="both"/>
        <w:rPr>
          <w:color w:val="000000"/>
          <w:sz w:val="23"/>
          <w:szCs w:val="23"/>
        </w:rPr>
      </w:pPr>
      <w:r w:rsidRPr="009214FA">
        <w:rPr>
          <w:color w:val="000000"/>
          <w:sz w:val="23"/>
          <w:szCs w:val="23"/>
        </w:rPr>
        <w:lastRenderedPageBreak/>
        <w:t xml:space="preserve">4.4. Программы должны включать современные технологии обучения, деловые игры, тренинги, разбор практических ситуаций, занятия с использованием компьютеров и иных аппаратных средств обучения, обмен опытом и др. </w:t>
      </w:r>
    </w:p>
    <w:p w:rsidR="006E510D" w:rsidRPr="009214FA" w:rsidRDefault="006E510D" w:rsidP="006E510D">
      <w:pPr>
        <w:pStyle w:val="a4"/>
        <w:jc w:val="both"/>
        <w:rPr>
          <w:color w:val="000000"/>
          <w:sz w:val="23"/>
          <w:szCs w:val="23"/>
        </w:rPr>
      </w:pPr>
      <w:r w:rsidRPr="009214FA">
        <w:rPr>
          <w:color w:val="000000"/>
          <w:sz w:val="23"/>
          <w:szCs w:val="23"/>
        </w:rPr>
        <w:t xml:space="preserve">4.5. Формы и сроки профессиональной переподготовки и повышения квалификации устанавливаются образовательным учреждением повышения квалификации. </w:t>
      </w:r>
    </w:p>
    <w:p w:rsidR="006E510D" w:rsidRPr="009214FA" w:rsidRDefault="006E510D" w:rsidP="006E510D">
      <w:pPr>
        <w:pStyle w:val="a4"/>
        <w:jc w:val="both"/>
        <w:rPr>
          <w:color w:val="000000"/>
          <w:sz w:val="23"/>
          <w:szCs w:val="23"/>
        </w:rPr>
      </w:pPr>
      <w:r w:rsidRPr="009214FA">
        <w:rPr>
          <w:color w:val="000000"/>
          <w:sz w:val="23"/>
          <w:szCs w:val="23"/>
        </w:rPr>
        <w:t xml:space="preserve">4.6. Каждая программа, представленная на конкурсный отбор, должна содержать перечень учебно-методических материалов, используемых при ее реализации. </w:t>
      </w:r>
    </w:p>
    <w:p w:rsidR="006E510D" w:rsidRPr="009214FA" w:rsidRDefault="006E510D" w:rsidP="006E510D">
      <w:pPr>
        <w:pStyle w:val="a4"/>
        <w:jc w:val="both"/>
        <w:rPr>
          <w:color w:val="000000"/>
          <w:sz w:val="23"/>
          <w:szCs w:val="23"/>
        </w:rPr>
      </w:pPr>
      <w:r w:rsidRPr="009214FA">
        <w:rPr>
          <w:color w:val="000000"/>
          <w:sz w:val="23"/>
          <w:szCs w:val="23"/>
        </w:rPr>
        <w:t xml:space="preserve">4.7. Программы профессиональной подготовки, переподготовки и повышения квалификации муниципальных служащих должны реализовываться в образовательном учреждении, прошедшем государственную аккредитацию и имеющем соответствующую лицензию на </w:t>
      </w:r>
      <w:proofErr w:type="gramStart"/>
      <w:r w:rsidRPr="009214FA">
        <w:rPr>
          <w:color w:val="000000"/>
          <w:sz w:val="23"/>
          <w:szCs w:val="23"/>
        </w:rPr>
        <w:t>право ведения</w:t>
      </w:r>
      <w:proofErr w:type="gramEnd"/>
      <w:r w:rsidRPr="009214FA">
        <w:rPr>
          <w:color w:val="000000"/>
          <w:sz w:val="23"/>
          <w:szCs w:val="23"/>
        </w:rPr>
        <w:t xml:space="preserve"> образовательной деятельности. </w:t>
      </w:r>
    </w:p>
    <w:p w:rsidR="006E510D" w:rsidRPr="009214FA" w:rsidRDefault="006E510D" w:rsidP="006E510D">
      <w:pPr>
        <w:pStyle w:val="a4"/>
        <w:jc w:val="both"/>
        <w:rPr>
          <w:color w:val="000000"/>
          <w:sz w:val="23"/>
          <w:szCs w:val="23"/>
        </w:rPr>
      </w:pPr>
      <w:r w:rsidRPr="009214FA">
        <w:rPr>
          <w:color w:val="000000"/>
          <w:sz w:val="23"/>
          <w:szCs w:val="23"/>
        </w:rPr>
        <w:t xml:space="preserve">5. Профессиональная подготовка и переподготовка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5.1. Профессиональная переподготовка осуществляется по мере необходимости, но не позднее чем через два года со дня назначения на должность: </w:t>
      </w:r>
    </w:p>
    <w:p w:rsidR="006E510D" w:rsidRPr="009214FA" w:rsidRDefault="006E510D" w:rsidP="006E510D">
      <w:pPr>
        <w:pStyle w:val="a4"/>
        <w:jc w:val="both"/>
        <w:rPr>
          <w:color w:val="000000"/>
          <w:sz w:val="23"/>
          <w:szCs w:val="23"/>
        </w:rPr>
      </w:pPr>
      <w:r w:rsidRPr="009214FA">
        <w:rPr>
          <w:color w:val="000000"/>
          <w:sz w:val="23"/>
          <w:szCs w:val="23"/>
        </w:rPr>
        <w:t xml:space="preserve">- для лиц, впервые назначенных на муниципальные должности муниципальной службы; </w:t>
      </w:r>
    </w:p>
    <w:p w:rsidR="006E510D" w:rsidRPr="009214FA" w:rsidRDefault="006E510D" w:rsidP="006E510D">
      <w:pPr>
        <w:pStyle w:val="a4"/>
        <w:jc w:val="both"/>
        <w:rPr>
          <w:color w:val="000000"/>
          <w:sz w:val="23"/>
          <w:szCs w:val="23"/>
        </w:rPr>
      </w:pPr>
      <w:r w:rsidRPr="009214FA">
        <w:rPr>
          <w:color w:val="000000"/>
          <w:sz w:val="23"/>
          <w:szCs w:val="23"/>
        </w:rPr>
        <w:t xml:space="preserve">- для лиц, назначенных на вышестоящие муниципальные должности; </w:t>
      </w:r>
    </w:p>
    <w:p w:rsidR="006E510D" w:rsidRPr="009214FA" w:rsidRDefault="006E510D" w:rsidP="006E510D">
      <w:pPr>
        <w:pStyle w:val="a4"/>
        <w:jc w:val="both"/>
        <w:rPr>
          <w:color w:val="000000"/>
          <w:sz w:val="23"/>
          <w:szCs w:val="23"/>
        </w:rPr>
      </w:pPr>
      <w:r w:rsidRPr="009214FA">
        <w:rPr>
          <w:color w:val="000000"/>
          <w:sz w:val="23"/>
          <w:szCs w:val="23"/>
        </w:rPr>
        <w:t xml:space="preserve">- для лиц, назначенных на муниципальные должности группы иной специализации; </w:t>
      </w:r>
    </w:p>
    <w:p w:rsidR="006E510D" w:rsidRPr="009214FA" w:rsidRDefault="006E510D" w:rsidP="006E510D">
      <w:pPr>
        <w:pStyle w:val="a4"/>
        <w:jc w:val="both"/>
        <w:rPr>
          <w:color w:val="000000"/>
          <w:sz w:val="23"/>
          <w:szCs w:val="23"/>
        </w:rPr>
      </w:pPr>
      <w:r w:rsidRPr="009214FA">
        <w:rPr>
          <w:color w:val="000000"/>
          <w:sz w:val="23"/>
          <w:szCs w:val="23"/>
        </w:rPr>
        <w:t xml:space="preserve">- для лиц, включенных в кадровый резерв на замещение муниципальных должностей муниципальной службы высшей, главной, ведущей групп муниципальных должностей. </w:t>
      </w:r>
    </w:p>
    <w:p w:rsidR="006E510D" w:rsidRPr="009214FA" w:rsidRDefault="006E510D" w:rsidP="006E510D">
      <w:pPr>
        <w:pStyle w:val="a4"/>
        <w:jc w:val="both"/>
        <w:rPr>
          <w:color w:val="000000"/>
          <w:sz w:val="23"/>
          <w:szCs w:val="23"/>
        </w:rPr>
      </w:pPr>
      <w:r w:rsidRPr="009214FA">
        <w:rPr>
          <w:color w:val="000000"/>
          <w:sz w:val="23"/>
          <w:szCs w:val="23"/>
        </w:rPr>
        <w:t>5.2. По согласованию с руководителем органа местного самоуправления профессиональная</w:t>
      </w:r>
      <w:r w:rsidR="00980E38">
        <w:rPr>
          <w:color w:val="000000"/>
          <w:sz w:val="23"/>
          <w:szCs w:val="23"/>
        </w:rPr>
        <w:t xml:space="preserve"> подготовка муниципального </w:t>
      </w:r>
      <w:proofErr w:type="gramStart"/>
      <w:r w:rsidR="00980E38">
        <w:rPr>
          <w:color w:val="000000"/>
          <w:sz w:val="23"/>
          <w:szCs w:val="23"/>
        </w:rPr>
        <w:t>служащ</w:t>
      </w:r>
      <w:r w:rsidRPr="009214FA">
        <w:rPr>
          <w:color w:val="000000"/>
          <w:sz w:val="23"/>
          <w:szCs w:val="23"/>
        </w:rPr>
        <w:t>его</w:t>
      </w:r>
      <w:proofErr w:type="gramEnd"/>
      <w:r w:rsidRPr="009214FA">
        <w:rPr>
          <w:color w:val="000000"/>
          <w:sz w:val="23"/>
          <w:szCs w:val="23"/>
        </w:rPr>
        <w:t xml:space="preserve"> финансируемая полностью или частично за счет средств бюджета </w:t>
      </w:r>
      <w:r w:rsidR="00F61E9F">
        <w:rPr>
          <w:color w:val="000000"/>
          <w:sz w:val="23"/>
          <w:szCs w:val="23"/>
        </w:rPr>
        <w:t>администрации Мичуринского сельсовета</w:t>
      </w:r>
      <w:r w:rsidRPr="009214FA">
        <w:rPr>
          <w:color w:val="000000"/>
          <w:sz w:val="23"/>
          <w:szCs w:val="23"/>
        </w:rPr>
        <w:t xml:space="preserve">, может осуществляться по мере необходимости вне зависимости от сроков нахождения на муниципальной службе. Если профессиональная подготовка осуществляется за счет личных средств муниципального служащего без отрыва от службы, согласование не требуется. </w:t>
      </w:r>
    </w:p>
    <w:p w:rsidR="006E510D" w:rsidRPr="009214FA" w:rsidRDefault="006E510D" w:rsidP="006E510D">
      <w:pPr>
        <w:pStyle w:val="a4"/>
        <w:jc w:val="both"/>
        <w:rPr>
          <w:color w:val="000000"/>
          <w:sz w:val="23"/>
          <w:szCs w:val="23"/>
        </w:rPr>
      </w:pPr>
      <w:r w:rsidRPr="009214FA">
        <w:rPr>
          <w:color w:val="000000"/>
          <w:sz w:val="23"/>
          <w:szCs w:val="23"/>
        </w:rPr>
        <w:t xml:space="preserve">5.3. Лицам, завершившим обучение и прошедшим государственную итоговую аттестацию в образовательном учреждении по образовательным программам высшего и послевузовского профессионального образования, выдаются следующие виды документов, которыми удостоверяется завершение высшего профессионального образования различных ступеней: </w:t>
      </w:r>
    </w:p>
    <w:p w:rsidR="006E510D" w:rsidRPr="009214FA" w:rsidRDefault="006E510D" w:rsidP="006E510D">
      <w:pPr>
        <w:pStyle w:val="a4"/>
        <w:jc w:val="both"/>
        <w:rPr>
          <w:color w:val="000000"/>
          <w:sz w:val="23"/>
          <w:szCs w:val="23"/>
        </w:rPr>
      </w:pPr>
      <w:r w:rsidRPr="009214FA">
        <w:rPr>
          <w:color w:val="000000"/>
          <w:sz w:val="23"/>
          <w:szCs w:val="23"/>
        </w:rPr>
        <w:t xml:space="preserve">- диплом бакалавра; </w:t>
      </w:r>
    </w:p>
    <w:p w:rsidR="006E510D" w:rsidRPr="009214FA" w:rsidRDefault="006E510D" w:rsidP="006E510D">
      <w:pPr>
        <w:pStyle w:val="a4"/>
        <w:jc w:val="both"/>
        <w:rPr>
          <w:color w:val="000000"/>
          <w:sz w:val="23"/>
          <w:szCs w:val="23"/>
        </w:rPr>
      </w:pPr>
      <w:r w:rsidRPr="009214FA">
        <w:rPr>
          <w:color w:val="000000"/>
          <w:sz w:val="23"/>
          <w:szCs w:val="23"/>
        </w:rPr>
        <w:t xml:space="preserve">- диплом специалиста с высшим профессиональным образованием; </w:t>
      </w:r>
    </w:p>
    <w:p w:rsidR="006E510D" w:rsidRPr="009214FA" w:rsidRDefault="006E510D" w:rsidP="006E510D">
      <w:pPr>
        <w:pStyle w:val="a4"/>
        <w:jc w:val="both"/>
        <w:rPr>
          <w:color w:val="000000"/>
          <w:sz w:val="23"/>
          <w:szCs w:val="23"/>
        </w:rPr>
      </w:pPr>
      <w:r w:rsidRPr="009214FA">
        <w:rPr>
          <w:color w:val="000000"/>
          <w:sz w:val="23"/>
          <w:szCs w:val="23"/>
        </w:rPr>
        <w:t xml:space="preserve">- диплом магистра; </w:t>
      </w:r>
    </w:p>
    <w:p w:rsidR="006E510D" w:rsidRPr="009214FA" w:rsidRDefault="006E510D" w:rsidP="006E510D">
      <w:pPr>
        <w:pStyle w:val="a4"/>
        <w:jc w:val="both"/>
        <w:rPr>
          <w:color w:val="000000"/>
          <w:sz w:val="23"/>
          <w:szCs w:val="23"/>
        </w:rPr>
      </w:pPr>
      <w:r w:rsidRPr="009214FA">
        <w:rPr>
          <w:color w:val="000000"/>
          <w:sz w:val="23"/>
          <w:szCs w:val="23"/>
        </w:rPr>
        <w:t xml:space="preserve">- диплом о неполном высшем профессиональном образовании; </w:t>
      </w:r>
    </w:p>
    <w:p w:rsidR="006E510D" w:rsidRPr="009214FA" w:rsidRDefault="006E510D" w:rsidP="006E510D">
      <w:pPr>
        <w:pStyle w:val="a4"/>
        <w:jc w:val="both"/>
        <w:rPr>
          <w:color w:val="000000"/>
          <w:sz w:val="23"/>
          <w:szCs w:val="23"/>
        </w:rPr>
      </w:pPr>
      <w:r w:rsidRPr="009214FA">
        <w:rPr>
          <w:color w:val="000000"/>
          <w:sz w:val="23"/>
          <w:szCs w:val="23"/>
        </w:rPr>
        <w:t xml:space="preserve">- справка установленного образца о незаконченном высшем профессиональном образовании; </w:t>
      </w:r>
    </w:p>
    <w:p w:rsidR="006E510D" w:rsidRPr="009214FA" w:rsidRDefault="006E510D" w:rsidP="006E510D">
      <w:pPr>
        <w:pStyle w:val="a4"/>
        <w:jc w:val="both"/>
        <w:rPr>
          <w:color w:val="000000"/>
          <w:sz w:val="23"/>
          <w:szCs w:val="23"/>
        </w:rPr>
      </w:pPr>
      <w:r w:rsidRPr="009214FA">
        <w:rPr>
          <w:color w:val="000000"/>
          <w:sz w:val="23"/>
          <w:szCs w:val="23"/>
        </w:rPr>
        <w:t xml:space="preserve">- диплом кандидата наук; </w:t>
      </w:r>
    </w:p>
    <w:p w:rsidR="006E510D" w:rsidRPr="009214FA" w:rsidRDefault="006E510D" w:rsidP="006E510D">
      <w:pPr>
        <w:pStyle w:val="a4"/>
        <w:jc w:val="both"/>
        <w:rPr>
          <w:color w:val="000000"/>
          <w:sz w:val="23"/>
          <w:szCs w:val="23"/>
        </w:rPr>
      </w:pPr>
      <w:r w:rsidRPr="009214FA">
        <w:rPr>
          <w:color w:val="000000"/>
          <w:sz w:val="23"/>
          <w:szCs w:val="23"/>
        </w:rPr>
        <w:t xml:space="preserve">- диплом доктора наук. </w:t>
      </w:r>
    </w:p>
    <w:p w:rsidR="006E510D" w:rsidRPr="009214FA" w:rsidRDefault="006E510D" w:rsidP="006E510D">
      <w:pPr>
        <w:pStyle w:val="a4"/>
        <w:jc w:val="both"/>
        <w:rPr>
          <w:color w:val="000000"/>
          <w:sz w:val="23"/>
          <w:szCs w:val="23"/>
        </w:rPr>
      </w:pPr>
      <w:r w:rsidRPr="009214FA">
        <w:rPr>
          <w:color w:val="000000"/>
          <w:sz w:val="23"/>
          <w:szCs w:val="23"/>
        </w:rPr>
        <w:lastRenderedPageBreak/>
        <w:t xml:space="preserve">5.4. Освоение программ завершается государственной итоговой аттестацией, по результатам которой выдаются следующие документы: </w:t>
      </w:r>
    </w:p>
    <w:p w:rsidR="006E510D" w:rsidRPr="009214FA" w:rsidRDefault="006E510D" w:rsidP="006E510D">
      <w:pPr>
        <w:pStyle w:val="a4"/>
        <w:jc w:val="both"/>
        <w:rPr>
          <w:color w:val="000000"/>
          <w:sz w:val="23"/>
          <w:szCs w:val="23"/>
        </w:rPr>
      </w:pPr>
      <w:r w:rsidRPr="009214FA">
        <w:rPr>
          <w:color w:val="000000"/>
          <w:sz w:val="23"/>
          <w:szCs w:val="23"/>
        </w:rPr>
        <w:t xml:space="preserve">- диплом государственного образца о профессиональной переподготовке, дающий право заниматься профессиональной деятельностью в определенной сфере управления (для лиц, прошедших </w:t>
      </w:r>
      <w:proofErr w:type="gramStart"/>
      <w:r w:rsidRPr="009214FA">
        <w:rPr>
          <w:color w:val="000000"/>
          <w:sz w:val="23"/>
          <w:szCs w:val="23"/>
        </w:rPr>
        <w:t>обучение по программам</w:t>
      </w:r>
      <w:proofErr w:type="gramEnd"/>
      <w:r w:rsidRPr="009214FA">
        <w:rPr>
          <w:color w:val="000000"/>
          <w:sz w:val="23"/>
          <w:szCs w:val="23"/>
        </w:rPr>
        <w:t xml:space="preserve"> профессиональной переподготовки свыше 500 аудиторных часов); </w:t>
      </w:r>
    </w:p>
    <w:p w:rsidR="006E510D" w:rsidRPr="009214FA" w:rsidRDefault="006E510D" w:rsidP="006E510D">
      <w:pPr>
        <w:pStyle w:val="a4"/>
        <w:jc w:val="both"/>
        <w:rPr>
          <w:color w:val="000000"/>
          <w:sz w:val="23"/>
          <w:szCs w:val="23"/>
        </w:rPr>
      </w:pPr>
      <w:r w:rsidRPr="009214FA">
        <w:rPr>
          <w:color w:val="000000"/>
          <w:sz w:val="23"/>
          <w:szCs w:val="23"/>
        </w:rPr>
        <w:t xml:space="preserve">- диплом о присвоении квалификации (для лиц, прошедших </w:t>
      </w:r>
      <w:proofErr w:type="gramStart"/>
      <w:r w:rsidRPr="009214FA">
        <w:rPr>
          <w:color w:val="000000"/>
          <w:sz w:val="23"/>
          <w:szCs w:val="23"/>
        </w:rPr>
        <w:t>обучение по программам</w:t>
      </w:r>
      <w:proofErr w:type="gramEnd"/>
      <w:r w:rsidRPr="009214FA">
        <w:rPr>
          <w:color w:val="000000"/>
          <w:sz w:val="23"/>
          <w:szCs w:val="23"/>
        </w:rPr>
        <w:t xml:space="preserve"> профессиональной переподготовки в соответствии с государственными требованиями к минимуму содержания и уровню подготовки для присвоения соответствующей дополнительной квалификации свыше 1000 часов). </w:t>
      </w:r>
    </w:p>
    <w:p w:rsidR="006E510D" w:rsidRPr="009214FA" w:rsidRDefault="006E510D" w:rsidP="006E510D">
      <w:pPr>
        <w:pStyle w:val="a4"/>
        <w:jc w:val="both"/>
        <w:rPr>
          <w:color w:val="000000"/>
          <w:sz w:val="23"/>
          <w:szCs w:val="23"/>
        </w:rPr>
      </w:pPr>
      <w:r w:rsidRPr="009214FA">
        <w:rPr>
          <w:color w:val="000000"/>
          <w:sz w:val="23"/>
          <w:szCs w:val="23"/>
        </w:rPr>
        <w:t xml:space="preserve">5.5. Копия документа о полученном образовании вместе с приложением вносятся в личное дело служащего по месту прохождения службы. </w:t>
      </w:r>
    </w:p>
    <w:p w:rsidR="006E510D" w:rsidRPr="009214FA" w:rsidRDefault="006E510D" w:rsidP="006E510D">
      <w:pPr>
        <w:pStyle w:val="a4"/>
        <w:jc w:val="both"/>
        <w:rPr>
          <w:color w:val="000000"/>
          <w:sz w:val="23"/>
          <w:szCs w:val="23"/>
        </w:rPr>
      </w:pPr>
      <w:r w:rsidRPr="009214FA">
        <w:rPr>
          <w:color w:val="000000"/>
          <w:sz w:val="23"/>
          <w:szCs w:val="23"/>
        </w:rPr>
        <w:t xml:space="preserve">6. Повышение квалификации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6.1. Повышение квалификации проводится в течение всего периода нахождения на муниципальной службе. </w:t>
      </w:r>
    </w:p>
    <w:p w:rsidR="006E510D" w:rsidRPr="009214FA" w:rsidRDefault="006E510D" w:rsidP="006E510D">
      <w:pPr>
        <w:pStyle w:val="a4"/>
        <w:jc w:val="both"/>
        <w:rPr>
          <w:color w:val="000000"/>
          <w:sz w:val="23"/>
          <w:szCs w:val="23"/>
        </w:rPr>
      </w:pPr>
      <w:r w:rsidRPr="009214FA">
        <w:rPr>
          <w:color w:val="000000"/>
          <w:sz w:val="23"/>
          <w:szCs w:val="23"/>
        </w:rPr>
        <w:t xml:space="preserve">6.2. Периодичность прохождения повышения квалификации осуществляется по мере необходимости, но не реже одного раза в три года для лиц, замещающих муниципальные должности муниципальной службы всех групп муниципальных должностей. </w:t>
      </w:r>
    </w:p>
    <w:p w:rsidR="006E510D" w:rsidRPr="009214FA" w:rsidRDefault="006E510D" w:rsidP="006E510D">
      <w:pPr>
        <w:pStyle w:val="a4"/>
        <w:jc w:val="both"/>
        <w:rPr>
          <w:color w:val="000000"/>
          <w:sz w:val="23"/>
          <w:szCs w:val="23"/>
        </w:rPr>
      </w:pPr>
      <w:r w:rsidRPr="009214FA">
        <w:rPr>
          <w:color w:val="000000"/>
          <w:sz w:val="23"/>
          <w:szCs w:val="23"/>
        </w:rPr>
        <w:t xml:space="preserve">6.3. Для лиц, впервые принятых на муниципальную службу, повышение квалификации по циклам профильных и/или управленческих дисциплин, как правило, является обязательным в течение первого года работы. </w:t>
      </w:r>
    </w:p>
    <w:p w:rsidR="006E510D" w:rsidRPr="009214FA" w:rsidRDefault="006E510D" w:rsidP="006E510D">
      <w:pPr>
        <w:pStyle w:val="a4"/>
        <w:jc w:val="both"/>
        <w:rPr>
          <w:color w:val="000000"/>
          <w:sz w:val="23"/>
          <w:szCs w:val="23"/>
        </w:rPr>
      </w:pPr>
      <w:r w:rsidRPr="009214FA">
        <w:rPr>
          <w:color w:val="000000"/>
          <w:sz w:val="23"/>
          <w:szCs w:val="23"/>
        </w:rPr>
        <w:t xml:space="preserve">6.4. Повышение квалификации является обязательным для всех муниципальных служащих, в том числе замещающих главные и высшие муниципальные должности муниципальной службы. </w:t>
      </w:r>
    </w:p>
    <w:p w:rsidR="006E510D" w:rsidRPr="009214FA" w:rsidRDefault="006E510D" w:rsidP="006E510D">
      <w:pPr>
        <w:pStyle w:val="a4"/>
        <w:jc w:val="both"/>
        <w:rPr>
          <w:color w:val="000000"/>
          <w:sz w:val="23"/>
          <w:szCs w:val="23"/>
        </w:rPr>
      </w:pPr>
      <w:r w:rsidRPr="009214FA">
        <w:rPr>
          <w:color w:val="000000"/>
          <w:sz w:val="23"/>
          <w:szCs w:val="23"/>
        </w:rPr>
        <w:t xml:space="preserve">6.5. Повышение квалификации включает следующие виды обучения: </w:t>
      </w:r>
    </w:p>
    <w:p w:rsidR="006E510D" w:rsidRPr="009214FA" w:rsidRDefault="006E510D" w:rsidP="006E510D">
      <w:pPr>
        <w:pStyle w:val="a4"/>
        <w:jc w:val="both"/>
        <w:rPr>
          <w:color w:val="000000"/>
          <w:sz w:val="23"/>
          <w:szCs w:val="23"/>
        </w:rPr>
      </w:pPr>
      <w:r w:rsidRPr="009214FA">
        <w:rPr>
          <w:color w:val="000000"/>
          <w:sz w:val="23"/>
          <w:szCs w:val="23"/>
        </w:rPr>
        <w:t xml:space="preserve">- краткосрочные программы объемом до 72 часов по конкретным вопросам профессиональной деятельности; </w:t>
      </w:r>
    </w:p>
    <w:p w:rsidR="006E510D" w:rsidRPr="009214FA" w:rsidRDefault="006E510D" w:rsidP="006E510D">
      <w:pPr>
        <w:pStyle w:val="a4"/>
        <w:jc w:val="both"/>
        <w:rPr>
          <w:color w:val="000000"/>
          <w:sz w:val="23"/>
          <w:szCs w:val="23"/>
        </w:rPr>
      </w:pPr>
      <w:r w:rsidRPr="009214FA">
        <w:rPr>
          <w:color w:val="000000"/>
          <w:sz w:val="23"/>
          <w:szCs w:val="23"/>
        </w:rPr>
        <w:t xml:space="preserve">- тематические семинары и программы от 72 до 100 часов по проблемам, возникающим на уровне отрасли, региона, муниципального образования; </w:t>
      </w:r>
    </w:p>
    <w:p w:rsidR="006E510D" w:rsidRPr="009214FA" w:rsidRDefault="006E510D" w:rsidP="006E510D">
      <w:pPr>
        <w:pStyle w:val="a4"/>
        <w:jc w:val="both"/>
        <w:rPr>
          <w:color w:val="000000"/>
          <w:sz w:val="23"/>
          <w:szCs w:val="23"/>
        </w:rPr>
      </w:pPr>
      <w:r w:rsidRPr="009214FA">
        <w:rPr>
          <w:color w:val="000000"/>
          <w:sz w:val="23"/>
          <w:szCs w:val="23"/>
        </w:rPr>
        <w:t xml:space="preserve">- среднесрочные программы объемом от 100 до 500 часов, направленные на комплексное изучение актуальных проблем по профилю деятельности; </w:t>
      </w:r>
    </w:p>
    <w:p w:rsidR="006E510D" w:rsidRPr="009214FA" w:rsidRDefault="006E510D" w:rsidP="006E510D">
      <w:pPr>
        <w:pStyle w:val="a4"/>
        <w:jc w:val="both"/>
        <w:rPr>
          <w:color w:val="000000"/>
          <w:sz w:val="23"/>
          <w:szCs w:val="23"/>
        </w:rPr>
      </w:pPr>
      <w:r w:rsidRPr="009214FA">
        <w:rPr>
          <w:color w:val="000000"/>
          <w:sz w:val="23"/>
          <w:szCs w:val="23"/>
        </w:rPr>
        <w:t xml:space="preserve">- стажировка; </w:t>
      </w:r>
    </w:p>
    <w:p w:rsidR="006E510D" w:rsidRPr="009214FA" w:rsidRDefault="006E510D" w:rsidP="006E510D">
      <w:pPr>
        <w:pStyle w:val="a4"/>
        <w:jc w:val="both"/>
        <w:rPr>
          <w:color w:val="000000"/>
          <w:sz w:val="23"/>
          <w:szCs w:val="23"/>
        </w:rPr>
      </w:pPr>
      <w:r w:rsidRPr="009214FA">
        <w:rPr>
          <w:color w:val="000000"/>
          <w:sz w:val="23"/>
          <w:szCs w:val="23"/>
        </w:rPr>
        <w:t xml:space="preserve">- </w:t>
      </w:r>
      <w:proofErr w:type="gramStart"/>
      <w:r w:rsidRPr="009214FA">
        <w:rPr>
          <w:color w:val="000000"/>
          <w:sz w:val="23"/>
          <w:szCs w:val="23"/>
        </w:rPr>
        <w:t>обучение по</w:t>
      </w:r>
      <w:proofErr w:type="gramEnd"/>
      <w:r w:rsidRPr="009214FA">
        <w:rPr>
          <w:color w:val="000000"/>
          <w:sz w:val="23"/>
          <w:szCs w:val="23"/>
        </w:rPr>
        <w:t xml:space="preserve"> индивидуальным программам. </w:t>
      </w:r>
    </w:p>
    <w:p w:rsidR="006E510D" w:rsidRPr="009214FA" w:rsidRDefault="006E510D" w:rsidP="006E510D">
      <w:pPr>
        <w:pStyle w:val="a4"/>
        <w:jc w:val="both"/>
        <w:rPr>
          <w:color w:val="000000"/>
          <w:sz w:val="23"/>
          <w:szCs w:val="23"/>
        </w:rPr>
      </w:pPr>
      <w:r w:rsidRPr="009214FA">
        <w:rPr>
          <w:color w:val="000000"/>
          <w:sz w:val="23"/>
          <w:szCs w:val="23"/>
        </w:rPr>
        <w:t xml:space="preserve">6.6. Освоение программ повышения квалификации в образовательном учреждении высшего или дополнительного профессионального образования завершается итоговой аттестацией, по результатам которой выдаются: </w:t>
      </w:r>
    </w:p>
    <w:p w:rsidR="006E510D" w:rsidRPr="009214FA" w:rsidRDefault="006E510D" w:rsidP="006E510D">
      <w:pPr>
        <w:pStyle w:val="a4"/>
        <w:jc w:val="both"/>
        <w:rPr>
          <w:color w:val="000000"/>
          <w:sz w:val="23"/>
          <w:szCs w:val="23"/>
        </w:rPr>
      </w:pPr>
      <w:r w:rsidRPr="009214FA">
        <w:rPr>
          <w:color w:val="000000"/>
          <w:sz w:val="23"/>
          <w:szCs w:val="23"/>
        </w:rPr>
        <w:t xml:space="preserve">- удостоверение о повышении квалификации (для лиц, прошедших обучение в объеме от 72 часов до 100 часов); </w:t>
      </w:r>
    </w:p>
    <w:p w:rsidR="006E510D" w:rsidRPr="009214FA" w:rsidRDefault="006E510D" w:rsidP="006E510D">
      <w:pPr>
        <w:pStyle w:val="a4"/>
        <w:jc w:val="both"/>
        <w:rPr>
          <w:color w:val="000000"/>
          <w:sz w:val="23"/>
          <w:szCs w:val="23"/>
        </w:rPr>
      </w:pPr>
      <w:r w:rsidRPr="009214FA">
        <w:rPr>
          <w:color w:val="000000"/>
          <w:sz w:val="23"/>
          <w:szCs w:val="23"/>
        </w:rPr>
        <w:lastRenderedPageBreak/>
        <w:t xml:space="preserve">- свидетельство о повышении квалификации (для лиц, прошедших обучение в объеме свыше 100 часов). </w:t>
      </w:r>
    </w:p>
    <w:p w:rsidR="006E510D" w:rsidRPr="009214FA" w:rsidRDefault="006E510D" w:rsidP="006E510D">
      <w:pPr>
        <w:pStyle w:val="a4"/>
        <w:jc w:val="both"/>
        <w:rPr>
          <w:color w:val="000000"/>
          <w:sz w:val="23"/>
          <w:szCs w:val="23"/>
        </w:rPr>
      </w:pPr>
      <w:r w:rsidRPr="009214FA">
        <w:rPr>
          <w:color w:val="000000"/>
          <w:sz w:val="23"/>
          <w:szCs w:val="23"/>
        </w:rPr>
        <w:t xml:space="preserve">6.7. Освоение программ в образовательном учреждении высшего или дополнительного профессионального образования в объеме до 72 часов подтверждается выдачей сертификата учебного заведения. </w:t>
      </w:r>
    </w:p>
    <w:p w:rsidR="006E510D" w:rsidRPr="009214FA" w:rsidRDefault="006E510D" w:rsidP="006E510D">
      <w:pPr>
        <w:pStyle w:val="a4"/>
        <w:jc w:val="both"/>
        <w:rPr>
          <w:color w:val="000000"/>
          <w:sz w:val="23"/>
          <w:szCs w:val="23"/>
        </w:rPr>
      </w:pPr>
      <w:r w:rsidRPr="009214FA">
        <w:rPr>
          <w:color w:val="000000"/>
          <w:sz w:val="23"/>
          <w:szCs w:val="23"/>
        </w:rPr>
        <w:t xml:space="preserve">6.8. Лицам, не завершившим освоение избранной программы дополнительного профессионального образования или же не прошедшим итоговую аттестацию, выдается справка, в которой отражаются объем и содержание освоенных тем. </w:t>
      </w:r>
    </w:p>
    <w:p w:rsidR="006E510D" w:rsidRPr="009214FA" w:rsidRDefault="006E510D" w:rsidP="006E510D">
      <w:pPr>
        <w:pStyle w:val="a4"/>
        <w:jc w:val="both"/>
        <w:rPr>
          <w:color w:val="000000"/>
          <w:sz w:val="23"/>
          <w:szCs w:val="23"/>
        </w:rPr>
      </w:pPr>
      <w:r w:rsidRPr="009214FA">
        <w:rPr>
          <w:color w:val="000000"/>
          <w:sz w:val="23"/>
          <w:szCs w:val="23"/>
        </w:rPr>
        <w:t xml:space="preserve">7. Организация работы по подготовке, переподготовке и повышению квалификации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7.1. Работу по организации подготовки, профессиональной переподготовки и повышения квалификации муниципальных служащих осуществляет соответствующее структурное подразделение органа местного самоуправления, ответственное за данный вид деятельности. </w:t>
      </w:r>
    </w:p>
    <w:p w:rsidR="006E510D" w:rsidRPr="009214FA" w:rsidRDefault="006E510D" w:rsidP="006E510D">
      <w:pPr>
        <w:pStyle w:val="a4"/>
        <w:jc w:val="both"/>
        <w:rPr>
          <w:color w:val="000000"/>
          <w:sz w:val="23"/>
          <w:szCs w:val="23"/>
        </w:rPr>
      </w:pPr>
      <w:r w:rsidRPr="009214FA">
        <w:rPr>
          <w:color w:val="000000"/>
          <w:sz w:val="23"/>
          <w:szCs w:val="23"/>
        </w:rPr>
        <w:t xml:space="preserve">7.2. Организация профессиональной переподготовки и повышения квалификации включает в себя: </w:t>
      </w:r>
    </w:p>
    <w:p w:rsidR="006E510D" w:rsidRPr="009214FA" w:rsidRDefault="006E510D" w:rsidP="006E510D">
      <w:pPr>
        <w:pStyle w:val="a4"/>
        <w:jc w:val="both"/>
        <w:rPr>
          <w:color w:val="000000"/>
          <w:sz w:val="23"/>
          <w:szCs w:val="23"/>
        </w:rPr>
      </w:pPr>
      <w:r w:rsidRPr="009214FA">
        <w:rPr>
          <w:color w:val="000000"/>
          <w:sz w:val="23"/>
          <w:szCs w:val="23"/>
        </w:rPr>
        <w:t xml:space="preserve">- определение потребности в обучении; </w:t>
      </w:r>
    </w:p>
    <w:p w:rsidR="006E510D" w:rsidRPr="009214FA" w:rsidRDefault="006E510D" w:rsidP="006E510D">
      <w:pPr>
        <w:pStyle w:val="a4"/>
        <w:jc w:val="both"/>
        <w:rPr>
          <w:color w:val="000000"/>
          <w:sz w:val="23"/>
          <w:szCs w:val="23"/>
        </w:rPr>
      </w:pPr>
      <w:r w:rsidRPr="009214FA">
        <w:rPr>
          <w:color w:val="000000"/>
          <w:sz w:val="23"/>
          <w:szCs w:val="23"/>
        </w:rPr>
        <w:t xml:space="preserve">- согласование конкретных сроков обучения и формы подготовки, переподготовки и повышения квалификации за счет средств бюджета </w:t>
      </w:r>
      <w:r w:rsidR="00F61E9F">
        <w:rPr>
          <w:color w:val="000000"/>
          <w:sz w:val="23"/>
          <w:szCs w:val="23"/>
        </w:rPr>
        <w:t>администрации Мичуринского сельсовета</w:t>
      </w:r>
      <w:r w:rsidRPr="009214FA">
        <w:rPr>
          <w:color w:val="000000"/>
          <w:sz w:val="23"/>
          <w:szCs w:val="23"/>
        </w:rPr>
        <w:t xml:space="preserve"> с руководителями структурных подразделений органов местного самоуправления; </w:t>
      </w:r>
    </w:p>
    <w:p w:rsidR="006E510D" w:rsidRPr="009214FA" w:rsidRDefault="006E510D" w:rsidP="006E510D">
      <w:pPr>
        <w:pStyle w:val="a4"/>
        <w:jc w:val="both"/>
        <w:rPr>
          <w:color w:val="000000"/>
          <w:sz w:val="23"/>
          <w:szCs w:val="23"/>
        </w:rPr>
      </w:pPr>
      <w:r w:rsidRPr="009214FA">
        <w:rPr>
          <w:color w:val="000000"/>
          <w:sz w:val="23"/>
          <w:szCs w:val="23"/>
        </w:rPr>
        <w:t xml:space="preserve">- формирование сводной заявки на обучение; </w:t>
      </w:r>
    </w:p>
    <w:p w:rsidR="006E510D" w:rsidRPr="009214FA" w:rsidRDefault="006E510D" w:rsidP="006E510D">
      <w:pPr>
        <w:pStyle w:val="a4"/>
        <w:jc w:val="both"/>
        <w:rPr>
          <w:color w:val="000000"/>
          <w:sz w:val="23"/>
          <w:szCs w:val="23"/>
        </w:rPr>
      </w:pPr>
      <w:r w:rsidRPr="009214FA">
        <w:rPr>
          <w:color w:val="000000"/>
          <w:sz w:val="23"/>
          <w:szCs w:val="23"/>
        </w:rPr>
        <w:t xml:space="preserve">- согласование программ обучения; </w:t>
      </w:r>
    </w:p>
    <w:p w:rsidR="006E510D" w:rsidRPr="009214FA" w:rsidRDefault="006E510D" w:rsidP="006E510D">
      <w:pPr>
        <w:pStyle w:val="a4"/>
        <w:jc w:val="both"/>
        <w:rPr>
          <w:color w:val="000000"/>
          <w:sz w:val="23"/>
          <w:szCs w:val="23"/>
        </w:rPr>
      </w:pPr>
      <w:r w:rsidRPr="009214FA">
        <w:rPr>
          <w:color w:val="000000"/>
          <w:sz w:val="23"/>
          <w:szCs w:val="23"/>
        </w:rPr>
        <w:t xml:space="preserve">- формирование и предоставление списков групп для обучения; </w:t>
      </w:r>
    </w:p>
    <w:p w:rsidR="006E510D" w:rsidRPr="009214FA" w:rsidRDefault="006E510D" w:rsidP="006E510D">
      <w:pPr>
        <w:pStyle w:val="a4"/>
        <w:jc w:val="both"/>
        <w:rPr>
          <w:color w:val="000000"/>
          <w:sz w:val="23"/>
          <w:szCs w:val="23"/>
        </w:rPr>
      </w:pPr>
      <w:r w:rsidRPr="009214FA">
        <w:rPr>
          <w:color w:val="000000"/>
          <w:sz w:val="23"/>
          <w:szCs w:val="23"/>
        </w:rPr>
        <w:t xml:space="preserve">- осуществление контроля обучения, анализа информации об эффективности обучения; </w:t>
      </w:r>
    </w:p>
    <w:p w:rsidR="006E510D" w:rsidRPr="009214FA" w:rsidRDefault="006E510D" w:rsidP="006E510D">
      <w:pPr>
        <w:pStyle w:val="a4"/>
        <w:jc w:val="both"/>
        <w:rPr>
          <w:color w:val="000000"/>
          <w:sz w:val="23"/>
          <w:szCs w:val="23"/>
        </w:rPr>
      </w:pPr>
      <w:r w:rsidRPr="009214FA">
        <w:rPr>
          <w:color w:val="000000"/>
          <w:sz w:val="23"/>
          <w:szCs w:val="23"/>
        </w:rPr>
        <w:t xml:space="preserve">- внесение сведений об окончании профессиональной переподготовки и курсов повышения квалификации в личное дело; </w:t>
      </w:r>
    </w:p>
    <w:p w:rsidR="006E510D" w:rsidRPr="009214FA" w:rsidRDefault="006E510D" w:rsidP="006E510D">
      <w:pPr>
        <w:pStyle w:val="a4"/>
        <w:jc w:val="both"/>
        <w:rPr>
          <w:color w:val="000000"/>
          <w:sz w:val="23"/>
          <w:szCs w:val="23"/>
        </w:rPr>
      </w:pPr>
      <w:r w:rsidRPr="009214FA">
        <w:rPr>
          <w:color w:val="000000"/>
          <w:sz w:val="23"/>
          <w:szCs w:val="23"/>
        </w:rPr>
        <w:t xml:space="preserve">- подготовка аналитических записок по итогам обучения муниципальных служащих за год. </w:t>
      </w:r>
    </w:p>
    <w:p w:rsidR="006E510D" w:rsidRPr="009214FA" w:rsidRDefault="006E510D" w:rsidP="006E510D">
      <w:pPr>
        <w:pStyle w:val="a4"/>
        <w:jc w:val="both"/>
        <w:rPr>
          <w:color w:val="000000"/>
          <w:sz w:val="23"/>
          <w:szCs w:val="23"/>
        </w:rPr>
      </w:pPr>
      <w:r w:rsidRPr="009214FA">
        <w:rPr>
          <w:color w:val="000000"/>
          <w:sz w:val="23"/>
          <w:szCs w:val="23"/>
        </w:rPr>
        <w:t xml:space="preserve">7.3. В целях реализации муниципальной кадровой политики по удовлетворению потребности органов местного самоуправления в обучении муниципальных служащих подготовка, переподготовка и повышение квалификации осуществляются на основе размещения муниципального заказа, финансируемого за счет бюджетных средств </w:t>
      </w:r>
      <w:r w:rsidR="00F61E9F">
        <w:rPr>
          <w:color w:val="000000"/>
          <w:sz w:val="23"/>
          <w:szCs w:val="23"/>
        </w:rPr>
        <w:t>администрации Мичуринского сел</w:t>
      </w:r>
      <w:r w:rsidR="00980E38">
        <w:rPr>
          <w:color w:val="000000"/>
          <w:sz w:val="23"/>
          <w:szCs w:val="23"/>
        </w:rPr>
        <w:t>ь</w:t>
      </w:r>
      <w:r w:rsidR="00F61E9F">
        <w:rPr>
          <w:color w:val="000000"/>
          <w:sz w:val="23"/>
          <w:szCs w:val="23"/>
        </w:rPr>
        <w:t>совета</w:t>
      </w:r>
      <w:r w:rsidRPr="009214FA">
        <w:rPr>
          <w:color w:val="000000"/>
          <w:sz w:val="23"/>
          <w:szCs w:val="23"/>
        </w:rPr>
        <w:t xml:space="preserve">. </w:t>
      </w:r>
    </w:p>
    <w:p w:rsidR="006E510D" w:rsidRPr="009214FA" w:rsidRDefault="006E510D" w:rsidP="006E510D">
      <w:pPr>
        <w:pStyle w:val="a4"/>
        <w:jc w:val="both"/>
        <w:rPr>
          <w:color w:val="000000"/>
          <w:sz w:val="23"/>
          <w:szCs w:val="23"/>
        </w:rPr>
      </w:pPr>
      <w:r w:rsidRPr="009214FA">
        <w:rPr>
          <w:color w:val="000000"/>
          <w:sz w:val="23"/>
          <w:szCs w:val="23"/>
        </w:rPr>
        <w:t xml:space="preserve">7.4. </w:t>
      </w:r>
      <w:proofErr w:type="gramStart"/>
      <w:r w:rsidRPr="009214FA">
        <w:rPr>
          <w:color w:val="000000"/>
          <w:sz w:val="23"/>
          <w:szCs w:val="23"/>
        </w:rPr>
        <w:t>Руководители структурных подразделений органов местного самоуправления в срок до 1 сентября текущего года вносят предложения по профессиональной переподготовке и повышению квалификации муниципальных служащих, находящихся у них в подчинении, на очередной год и на среднесрочную перспективу (два последующих за очередным года) с указанием формы (с полным или частичным отрывом или без отрыва от службы) и сроков обучения, которые направляются в соответствующее</w:t>
      </w:r>
      <w:proofErr w:type="gramEnd"/>
      <w:r w:rsidRPr="009214FA">
        <w:rPr>
          <w:color w:val="000000"/>
          <w:sz w:val="23"/>
          <w:szCs w:val="23"/>
        </w:rPr>
        <w:t xml:space="preserve"> структурное подразделение органа местного самоуправления. </w:t>
      </w:r>
    </w:p>
    <w:p w:rsidR="006E510D" w:rsidRPr="009214FA" w:rsidRDefault="006E510D" w:rsidP="006E510D">
      <w:pPr>
        <w:pStyle w:val="a4"/>
        <w:jc w:val="both"/>
        <w:rPr>
          <w:color w:val="000000"/>
          <w:sz w:val="23"/>
          <w:szCs w:val="23"/>
        </w:rPr>
      </w:pPr>
      <w:r w:rsidRPr="009214FA">
        <w:rPr>
          <w:color w:val="000000"/>
          <w:sz w:val="23"/>
          <w:szCs w:val="23"/>
        </w:rPr>
        <w:lastRenderedPageBreak/>
        <w:t xml:space="preserve">7.5. Соответствующее структурное подразделение органа местного самоуправления по указанию руководителя данного органа местного самоуправления в срок до 15 сентября выполняет расчет потребности в профессиональной переподготовке и повышении квалификации муниципальных служащих с учетом </w:t>
      </w:r>
      <w:proofErr w:type="gramStart"/>
      <w:r w:rsidRPr="009214FA">
        <w:rPr>
          <w:color w:val="000000"/>
          <w:sz w:val="23"/>
          <w:szCs w:val="23"/>
        </w:rPr>
        <w:t>предложений руководителей структурных подразделений органов местного самоуправления</w:t>
      </w:r>
      <w:proofErr w:type="gramEnd"/>
      <w:r w:rsidRPr="009214FA">
        <w:rPr>
          <w:color w:val="000000"/>
          <w:sz w:val="23"/>
          <w:szCs w:val="23"/>
        </w:rPr>
        <w:t xml:space="preserve">. </w:t>
      </w:r>
    </w:p>
    <w:p w:rsidR="006E510D" w:rsidRPr="009214FA" w:rsidRDefault="006E510D" w:rsidP="006E510D">
      <w:pPr>
        <w:pStyle w:val="a4"/>
        <w:jc w:val="both"/>
        <w:rPr>
          <w:color w:val="000000"/>
          <w:sz w:val="23"/>
          <w:szCs w:val="23"/>
        </w:rPr>
      </w:pPr>
      <w:r w:rsidRPr="009214FA">
        <w:rPr>
          <w:color w:val="000000"/>
          <w:sz w:val="23"/>
          <w:szCs w:val="23"/>
        </w:rPr>
        <w:t xml:space="preserve">7.6. В первоочередном порядке в состав лиц, направляемых на обучение, включаются муниципальные служащие, являющиеся кандидатами на перевод на вышестоящую должность муниципальной службы или должность муниципальной службы иной специализации. </w:t>
      </w:r>
    </w:p>
    <w:p w:rsidR="006E510D" w:rsidRPr="009214FA" w:rsidRDefault="006E510D" w:rsidP="006E510D">
      <w:pPr>
        <w:pStyle w:val="a4"/>
        <w:jc w:val="both"/>
        <w:rPr>
          <w:color w:val="000000"/>
          <w:sz w:val="23"/>
          <w:szCs w:val="23"/>
        </w:rPr>
      </w:pPr>
      <w:r w:rsidRPr="009214FA">
        <w:rPr>
          <w:color w:val="000000"/>
          <w:sz w:val="23"/>
          <w:szCs w:val="23"/>
        </w:rPr>
        <w:t xml:space="preserve">7.7. При расчете потребности в профессиональной переподготовке и повышении квалификации муниципальных служащих в расчет не включаются: </w:t>
      </w:r>
    </w:p>
    <w:p w:rsidR="006E510D" w:rsidRPr="009214FA" w:rsidRDefault="006E510D" w:rsidP="006E510D">
      <w:pPr>
        <w:pStyle w:val="a4"/>
        <w:jc w:val="both"/>
        <w:rPr>
          <w:color w:val="000000"/>
          <w:sz w:val="23"/>
          <w:szCs w:val="23"/>
        </w:rPr>
      </w:pPr>
      <w:proofErr w:type="gramStart"/>
      <w:r w:rsidRPr="009214FA">
        <w:rPr>
          <w:color w:val="000000"/>
          <w:sz w:val="23"/>
          <w:szCs w:val="23"/>
        </w:rPr>
        <w:t xml:space="preserve">- обучающиеся в высших учебных заведениях, аспирантуре или докторантуре без отрыва от службы; </w:t>
      </w:r>
      <w:proofErr w:type="gramEnd"/>
    </w:p>
    <w:p w:rsidR="006E510D" w:rsidRPr="009214FA" w:rsidRDefault="006E510D" w:rsidP="006E510D">
      <w:pPr>
        <w:pStyle w:val="a4"/>
        <w:jc w:val="both"/>
        <w:rPr>
          <w:color w:val="000000"/>
          <w:sz w:val="23"/>
          <w:szCs w:val="23"/>
        </w:rPr>
      </w:pPr>
      <w:r w:rsidRPr="009214FA">
        <w:rPr>
          <w:color w:val="000000"/>
          <w:sz w:val="23"/>
          <w:szCs w:val="23"/>
        </w:rPr>
        <w:t xml:space="preserve">- обучающиеся на момент формирования заявки в образовательных учреждениях дополнительного образования по профилю специальности; </w:t>
      </w:r>
    </w:p>
    <w:p w:rsidR="006E510D" w:rsidRPr="009214FA" w:rsidRDefault="006E510D" w:rsidP="006E510D">
      <w:pPr>
        <w:pStyle w:val="a4"/>
        <w:jc w:val="both"/>
        <w:rPr>
          <w:color w:val="000000"/>
          <w:sz w:val="23"/>
          <w:szCs w:val="23"/>
        </w:rPr>
      </w:pPr>
      <w:r w:rsidRPr="009214FA">
        <w:rPr>
          <w:color w:val="000000"/>
          <w:sz w:val="23"/>
          <w:szCs w:val="23"/>
        </w:rPr>
        <w:t xml:space="preserve">- достигающие предельного возраста нахождения на службе в расчетном году; </w:t>
      </w:r>
    </w:p>
    <w:p w:rsidR="006E510D" w:rsidRPr="009214FA" w:rsidRDefault="006E510D" w:rsidP="006E510D">
      <w:pPr>
        <w:pStyle w:val="a4"/>
        <w:jc w:val="both"/>
        <w:rPr>
          <w:color w:val="000000"/>
          <w:sz w:val="23"/>
          <w:szCs w:val="23"/>
        </w:rPr>
      </w:pPr>
      <w:proofErr w:type="gramStart"/>
      <w:r w:rsidRPr="009214FA">
        <w:rPr>
          <w:color w:val="000000"/>
          <w:sz w:val="23"/>
          <w:szCs w:val="23"/>
        </w:rPr>
        <w:t xml:space="preserve">- находящиеся в длительных отпусках (по беременности и родам, уходу за ребенком и т.п.); </w:t>
      </w:r>
      <w:proofErr w:type="gramEnd"/>
    </w:p>
    <w:p w:rsidR="006E510D" w:rsidRPr="009214FA" w:rsidRDefault="006E510D" w:rsidP="006E510D">
      <w:pPr>
        <w:pStyle w:val="a4"/>
        <w:jc w:val="both"/>
        <w:rPr>
          <w:color w:val="000000"/>
          <w:sz w:val="23"/>
          <w:szCs w:val="23"/>
        </w:rPr>
      </w:pPr>
      <w:r w:rsidRPr="009214FA">
        <w:rPr>
          <w:color w:val="000000"/>
          <w:sz w:val="23"/>
          <w:szCs w:val="23"/>
        </w:rPr>
        <w:t xml:space="preserve">- проходившие профессиональную переподготовку и повышение квалификации или окончившие учебные заведения в течение двух календарных лет, предшествующих </w:t>
      </w:r>
      <w:proofErr w:type="gramStart"/>
      <w:r w:rsidRPr="009214FA">
        <w:rPr>
          <w:color w:val="000000"/>
          <w:sz w:val="23"/>
          <w:szCs w:val="23"/>
        </w:rPr>
        <w:t>расчетному</w:t>
      </w:r>
      <w:proofErr w:type="gramEnd"/>
      <w:r w:rsidRPr="009214FA">
        <w:rPr>
          <w:color w:val="000000"/>
          <w:sz w:val="23"/>
          <w:szCs w:val="23"/>
        </w:rPr>
        <w:t xml:space="preserve">. </w:t>
      </w:r>
    </w:p>
    <w:p w:rsidR="006E510D" w:rsidRPr="009214FA" w:rsidRDefault="006E510D" w:rsidP="006E510D">
      <w:pPr>
        <w:pStyle w:val="a4"/>
        <w:jc w:val="both"/>
        <w:rPr>
          <w:color w:val="000000"/>
          <w:sz w:val="23"/>
          <w:szCs w:val="23"/>
        </w:rPr>
      </w:pPr>
      <w:r w:rsidRPr="009214FA">
        <w:rPr>
          <w:color w:val="000000"/>
          <w:sz w:val="23"/>
          <w:szCs w:val="23"/>
        </w:rPr>
        <w:t xml:space="preserve">7.8. Соответствующее структурное подразделение органа местного самоуправления не позднее 1 октября предшествующего года представляет проект годовой программы развития муниципальной службы и план профессиональной переподготовки и повышения квалификации муниципальных служащих на среднесрочную перспективу руководителю органа местного самоуправления на согласование и утверждение. </w:t>
      </w:r>
    </w:p>
    <w:p w:rsidR="006E510D" w:rsidRPr="009214FA" w:rsidRDefault="006E510D" w:rsidP="006E510D">
      <w:pPr>
        <w:pStyle w:val="a4"/>
        <w:jc w:val="both"/>
        <w:rPr>
          <w:color w:val="000000"/>
          <w:sz w:val="23"/>
          <w:szCs w:val="23"/>
        </w:rPr>
      </w:pPr>
      <w:r w:rsidRPr="009214FA">
        <w:rPr>
          <w:color w:val="000000"/>
          <w:sz w:val="23"/>
          <w:szCs w:val="23"/>
        </w:rPr>
        <w:t xml:space="preserve">7.9. Годовая программа развития муниципальной службы с планом профессиональной переподготовки и повышения квалификации муниципальных служащих учитывается при составлении бюджета на очередной финансовый год. Среднесрочный план профессиональной переподготовки и повышения квалификации муниципальных служащих учитываются при составлении среднесрочного финансового плана. </w:t>
      </w:r>
    </w:p>
    <w:p w:rsidR="006E510D" w:rsidRPr="009214FA" w:rsidRDefault="006E510D" w:rsidP="006E510D">
      <w:pPr>
        <w:pStyle w:val="a4"/>
        <w:jc w:val="both"/>
        <w:rPr>
          <w:color w:val="000000"/>
          <w:sz w:val="23"/>
          <w:szCs w:val="23"/>
        </w:rPr>
      </w:pPr>
      <w:r w:rsidRPr="009214FA">
        <w:rPr>
          <w:color w:val="000000"/>
          <w:sz w:val="23"/>
          <w:szCs w:val="23"/>
        </w:rPr>
        <w:t xml:space="preserve">7.10. На основании годового плана профессиональной переподготовки и повышения квалификации муниципальных служащих формируется заявка на обучение и не позднее 1 ноября формируется муниципальный заказ на очередной финансовый год. </w:t>
      </w:r>
    </w:p>
    <w:p w:rsidR="006E510D" w:rsidRPr="009214FA" w:rsidRDefault="006E510D" w:rsidP="006E510D">
      <w:pPr>
        <w:pStyle w:val="a4"/>
        <w:jc w:val="both"/>
        <w:rPr>
          <w:color w:val="000000"/>
          <w:sz w:val="23"/>
          <w:szCs w:val="23"/>
        </w:rPr>
      </w:pPr>
      <w:r w:rsidRPr="009214FA">
        <w:rPr>
          <w:color w:val="000000"/>
          <w:sz w:val="23"/>
          <w:szCs w:val="23"/>
        </w:rPr>
        <w:t xml:space="preserve">8. Муниципальный заказ </w:t>
      </w:r>
    </w:p>
    <w:p w:rsidR="006E510D" w:rsidRPr="009214FA" w:rsidRDefault="006E510D" w:rsidP="006E510D">
      <w:pPr>
        <w:pStyle w:val="a4"/>
        <w:jc w:val="both"/>
        <w:rPr>
          <w:color w:val="000000"/>
          <w:sz w:val="23"/>
          <w:szCs w:val="23"/>
        </w:rPr>
      </w:pPr>
      <w:r w:rsidRPr="009214FA">
        <w:rPr>
          <w:color w:val="000000"/>
          <w:sz w:val="23"/>
          <w:szCs w:val="23"/>
        </w:rPr>
        <w:t xml:space="preserve">8.1. Отбор образовательных, научных, консультационных и иных организаций для проведения профессиональной переподготовки и повышения квалификации муниципальных служащих осуществляется в форме муниципального заказа в соответствии с действующим законодательством по размещению заказов на поставки товаров, выполнение работ и оказание услуг для муниципальных нужд. </w:t>
      </w:r>
    </w:p>
    <w:p w:rsidR="006E510D" w:rsidRPr="009214FA" w:rsidRDefault="006E510D" w:rsidP="006E510D">
      <w:pPr>
        <w:pStyle w:val="a4"/>
        <w:jc w:val="both"/>
        <w:rPr>
          <w:color w:val="000000"/>
          <w:sz w:val="23"/>
          <w:szCs w:val="23"/>
        </w:rPr>
      </w:pPr>
      <w:r w:rsidRPr="009214FA">
        <w:rPr>
          <w:color w:val="000000"/>
          <w:sz w:val="23"/>
          <w:szCs w:val="23"/>
        </w:rPr>
        <w:t xml:space="preserve">8.2. Основой формирования муниципального заказа является годовой план профессиональной переподготовки и повышения квалификации муниципальных служащих </w:t>
      </w:r>
      <w:r w:rsidR="00F61E9F">
        <w:rPr>
          <w:color w:val="000000"/>
          <w:sz w:val="23"/>
          <w:szCs w:val="23"/>
        </w:rPr>
        <w:t xml:space="preserve">администрации </w:t>
      </w:r>
      <w:r w:rsidR="00F61E9F">
        <w:rPr>
          <w:color w:val="000000"/>
          <w:sz w:val="23"/>
          <w:szCs w:val="23"/>
        </w:rPr>
        <w:lastRenderedPageBreak/>
        <w:t>Мичуринского сельсовета</w:t>
      </w:r>
      <w:r w:rsidRPr="009214FA">
        <w:rPr>
          <w:color w:val="000000"/>
          <w:sz w:val="23"/>
          <w:szCs w:val="23"/>
        </w:rPr>
        <w:t xml:space="preserve">, сформированный в соответствии с расчетом потребности в обучении кадров на соответствующий календарный год. </w:t>
      </w:r>
    </w:p>
    <w:p w:rsidR="006E510D" w:rsidRPr="009214FA" w:rsidRDefault="006E510D" w:rsidP="006E510D">
      <w:pPr>
        <w:pStyle w:val="a4"/>
        <w:jc w:val="both"/>
        <w:rPr>
          <w:color w:val="000000"/>
          <w:sz w:val="23"/>
          <w:szCs w:val="23"/>
        </w:rPr>
      </w:pPr>
      <w:r w:rsidRPr="009214FA">
        <w:rPr>
          <w:color w:val="000000"/>
          <w:sz w:val="23"/>
          <w:szCs w:val="23"/>
        </w:rPr>
        <w:t xml:space="preserve">8.3. Годовой план профессиональной переподготовки и повышения квалификации муниципальных служащих муниципального образования " содержит следующие сведения: </w:t>
      </w:r>
    </w:p>
    <w:p w:rsidR="006E510D" w:rsidRPr="009214FA" w:rsidRDefault="006E510D" w:rsidP="006E510D">
      <w:pPr>
        <w:pStyle w:val="a4"/>
        <w:jc w:val="both"/>
        <w:rPr>
          <w:color w:val="000000"/>
          <w:sz w:val="23"/>
          <w:szCs w:val="23"/>
        </w:rPr>
      </w:pPr>
      <w:r w:rsidRPr="009214FA">
        <w:rPr>
          <w:color w:val="000000"/>
          <w:sz w:val="23"/>
          <w:szCs w:val="23"/>
        </w:rPr>
        <w:t xml:space="preserve">- численность подлежащих обучению муниципальных служащих (отдельно по программам повышения квалификации и по программам подготовки и переподготовки) и уровень образования; </w:t>
      </w:r>
    </w:p>
    <w:p w:rsidR="006E510D" w:rsidRPr="009214FA" w:rsidRDefault="006E510D" w:rsidP="006E510D">
      <w:pPr>
        <w:pStyle w:val="a4"/>
        <w:jc w:val="both"/>
        <w:rPr>
          <w:color w:val="000000"/>
          <w:sz w:val="23"/>
          <w:szCs w:val="23"/>
        </w:rPr>
      </w:pPr>
      <w:r w:rsidRPr="009214FA">
        <w:rPr>
          <w:color w:val="000000"/>
          <w:sz w:val="23"/>
          <w:szCs w:val="23"/>
        </w:rPr>
        <w:t xml:space="preserve">- списки подлежащих обучению муниципальных служащих с указанием фамилии, имени, отчества, должности (с указанием структурного подразделения), стажа муниципальной или иной службы. </w:t>
      </w:r>
    </w:p>
    <w:p w:rsidR="006E510D" w:rsidRPr="009214FA" w:rsidRDefault="006E510D" w:rsidP="006E510D">
      <w:pPr>
        <w:pStyle w:val="a4"/>
        <w:jc w:val="both"/>
        <w:rPr>
          <w:color w:val="000000"/>
          <w:sz w:val="23"/>
          <w:szCs w:val="23"/>
        </w:rPr>
      </w:pPr>
      <w:r w:rsidRPr="009214FA">
        <w:rPr>
          <w:color w:val="000000"/>
          <w:sz w:val="23"/>
          <w:szCs w:val="23"/>
        </w:rPr>
        <w:t xml:space="preserve">8.4. Муниципальный заказ включает в себя: </w:t>
      </w:r>
    </w:p>
    <w:p w:rsidR="006E510D" w:rsidRPr="009214FA" w:rsidRDefault="006E510D" w:rsidP="006E510D">
      <w:pPr>
        <w:pStyle w:val="a4"/>
        <w:jc w:val="both"/>
        <w:rPr>
          <w:color w:val="000000"/>
          <w:sz w:val="23"/>
          <w:szCs w:val="23"/>
        </w:rPr>
      </w:pPr>
      <w:r w:rsidRPr="009214FA">
        <w:rPr>
          <w:color w:val="000000"/>
          <w:sz w:val="23"/>
          <w:szCs w:val="23"/>
        </w:rPr>
        <w:t xml:space="preserve">- муниципальный заказ на профессиональную подготовку и переподготовку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 муниципальный заказ на повышение квалификации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8.5. Муниципальный заказ на подготовку, переподготовку и повышение квалификации муниципальных служащих рассчитывается на основе: </w:t>
      </w:r>
    </w:p>
    <w:p w:rsidR="006E510D" w:rsidRPr="009214FA" w:rsidRDefault="006E510D" w:rsidP="006E510D">
      <w:pPr>
        <w:pStyle w:val="a4"/>
        <w:jc w:val="both"/>
        <w:rPr>
          <w:color w:val="000000"/>
          <w:sz w:val="23"/>
          <w:szCs w:val="23"/>
        </w:rPr>
      </w:pPr>
      <w:r w:rsidRPr="009214FA">
        <w:rPr>
          <w:color w:val="000000"/>
          <w:sz w:val="23"/>
          <w:szCs w:val="23"/>
        </w:rPr>
        <w:t xml:space="preserve">- прогнозируемой численности муниципальных служащих, подлежащих </w:t>
      </w:r>
      <w:proofErr w:type="gramStart"/>
      <w:r w:rsidRPr="009214FA">
        <w:rPr>
          <w:color w:val="000000"/>
          <w:sz w:val="23"/>
          <w:szCs w:val="23"/>
        </w:rPr>
        <w:t>обучению по категориям</w:t>
      </w:r>
      <w:proofErr w:type="gramEnd"/>
      <w:r w:rsidRPr="009214FA">
        <w:rPr>
          <w:color w:val="000000"/>
          <w:sz w:val="23"/>
          <w:szCs w:val="23"/>
        </w:rPr>
        <w:t xml:space="preserve"> должностей, направлениям, видам, формам и срокам обучения в соответствии с программами обучения, предусмотренными в пределах финансового года; </w:t>
      </w:r>
    </w:p>
    <w:p w:rsidR="006E510D" w:rsidRPr="009214FA" w:rsidRDefault="006E510D" w:rsidP="006E510D">
      <w:pPr>
        <w:pStyle w:val="a4"/>
        <w:jc w:val="both"/>
        <w:rPr>
          <w:color w:val="000000"/>
          <w:sz w:val="23"/>
          <w:szCs w:val="23"/>
        </w:rPr>
      </w:pPr>
      <w:r w:rsidRPr="009214FA">
        <w:rPr>
          <w:color w:val="000000"/>
          <w:sz w:val="23"/>
          <w:szCs w:val="23"/>
        </w:rPr>
        <w:t xml:space="preserve">- экономическими нормативами для определения стоимости </w:t>
      </w:r>
      <w:proofErr w:type="gramStart"/>
      <w:r w:rsidRPr="009214FA">
        <w:rPr>
          <w:color w:val="000000"/>
          <w:sz w:val="23"/>
          <w:szCs w:val="23"/>
        </w:rPr>
        <w:t>обучения по группам</w:t>
      </w:r>
      <w:proofErr w:type="gramEnd"/>
      <w:r w:rsidRPr="009214FA">
        <w:rPr>
          <w:color w:val="000000"/>
          <w:sz w:val="23"/>
          <w:szCs w:val="23"/>
        </w:rPr>
        <w:t xml:space="preserve"> должностей и видам обучения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8.6. Муниципальный заказ на подготовку, переподготовку и повышение квалификации муниципальных служащих должен содержать следующие сведения: </w:t>
      </w:r>
    </w:p>
    <w:p w:rsidR="006E510D" w:rsidRPr="009214FA" w:rsidRDefault="006E510D" w:rsidP="006E510D">
      <w:pPr>
        <w:pStyle w:val="a4"/>
        <w:jc w:val="both"/>
        <w:rPr>
          <w:color w:val="000000"/>
          <w:sz w:val="23"/>
          <w:szCs w:val="23"/>
        </w:rPr>
      </w:pPr>
      <w:r w:rsidRPr="009214FA">
        <w:rPr>
          <w:color w:val="000000"/>
          <w:sz w:val="23"/>
          <w:szCs w:val="23"/>
        </w:rPr>
        <w:t xml:space="preserve">- численность подлежащих обучению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 объем средств, необходимых для оплаты обучения и сопутствующих расходов; </w:t>
      </w:r>
    </w:p>
    <w:p w:rsidR="006E510D" w:rsidRPr="009214FA" w:rsidRDefault="006E510D" w:rsidP="006E510D">
      <w:pPr>
        <w:pStyle w:val="a4"/>
        <w:jc w:val="both"/>
        <w:rPr>
          <w:color w:val="000000"/>
          <w:sz w:val="23"/>
          <w:szCs w:val="23"/>
        </w:rPr>
      </w:pPr>
      <w:r w:rsidRPr="009214FA">
        <w:rPr>
          <w:color w:val="000000"/>
          <w:sz w:val="23"/>
          <w:szCs w:val="23"/>
        </w:rPr>
        <w:t>- объем сре</w:t>
      </w:r>
      <w:proofErr w:type="gramStart"/>
      <w:r w:rsidRPr="009214FA">
        <w:rPr>
          <w:color w:val="000000"/>
          <w:sz w:val="23"/>
          <w:szCs w:val="23"/>
        </w:rPr>
        <w:t>дств дл</w:t>
      </w:r>
      <w:proofErr w:type="gramEnd"/>
      <w:r w:rsidRPr="009214FA">
        <w:rPr>
          <w:color w:val="000000"/>
          <w:sz w:val="23"/>
          <w:szCs w:val="23"/>
        </w:rPr>
        <w:t xml:space="preserve">я финансирования научно-методического и информационно-аналитического сопровождения муниципального заказа; </w:t>
      </w:r>
    </w:p>
    <w:p w:rsidR="006E510D" w:rsidRPr="009214FA" w:rsidRDefault="006E510D" w:rsidP="006E510D">
      <w:pPr>
        <w:pStyle w:val="a4"/>
        <w:jc w:val="both"/>
        <w:rPr>
          <w:color w:val="000000"/>
          <w:sz w:val="23"/>
          <w:szCs w:val="23"/>
        </w:rPr>
      </w:pPr>
      <w:r w:rsidRPr="009214FA">
        <w:rPr>
          <w:color w:val="000000"/>
          <w:sz w:val="23"/>
          <w:szCs w:val="23"/>
        </w:rPr>
        <w:t xml:space="preserve">- направления профессиональной переподготовки и повышения квалификации муниципальных служащих. </w:t>
      </w:r>
    </w:p>
    <w:p w:rsidR="006E510D" w:rsidRPr="009214FA" w:rsidRDefault="006E510D" w:rsidP="006E510D">
      <w:pPr>
        <w:pStyle w:val="a4"/>
        <w:jc w:val="both"/>
        <w:rPr>
          <w:color w:val="000000"/>
          <w:sz w:val="23"/>
          <w:szCs w:val="23"/>
        </w:rPr>
      </w:pPr>
      <w:r w:rsidRPr="009214FA">
        <w:rPr>
          <w:color w:val="000000"/>
          <w:sz w:val="23"/>
          <w:szCs w:val="23"/>
        </w:rPr>
        <w:t xml:space="preserve">8.7. Муниципальный заказ на подготовку, переподготовку и повышение квалификации муниципальных служащих формируется специальной комиссией (конкурсной, аукционной или котировочной) по согласованию с руководителем органа местного самоуправления. </w:t>
      </w:r>
    </w:p>
    <w:p w:rsidR="006E510D" w:rsidRPr="009214FA" w:rsidRDefault="006E510D" w:rsidP="006E510D">
      <w:pPr>
        <w:pStyle w:val="a4"/>
        <w:jc w:val="both"/>
        <w:rPr>
          <w:color w:val="000000"/>
          <w:sz w:val="23"/>
          <w:szCs w:val="23"/>
        </w:rPr>
      </w:pPr>
      <w:r w:rsidRPr="009214FA">
        <w:rPr>
          <w:color w:val="000000"/>
          <w:sz w:val="23"/>
          <w:szCs w:val="23"/>
        </w:rPr>
        <w:t xml:space="preserve">9. Особенности прохождения обучения без отрыва </w:t>
      </w:r>
    </w:p>
    <w:p w:rsidR="006E510D" w:rsidRPr="009214FA" w:rsidRDefault="006E510D" w:rsidP="006E510D">
      <w:pPr>
        <w:pStyle w:val="a4"/>
        <w:jc w:val="both"/>
        <w:rPr>
          <w:color w:val="000000"/>
          <w:sz w:val="23"/>
          <w:szCs w:val="23"/>
        </w:rPr>
      </w:pPr>
      <w:r w:rsidRPr="009214FA">
        <w:rPr>
          <w:color w:val="000000"/>
          <w:sz w:val="23"/>
          <w:szCs w:val="23"/>
        </w:rPr>
        <w:t xml:space="preserve">от муниципальной службы </w:t>
      </w:r>
    </w:p>
    <w:p w:rsidR="006E510D" w:rsidRPr="009214FA" w:rsidRDefault="006E510D" w:rsidP="006E510D">
      <w:pPr>
        <w:pStyle w:val="a4"/>
        <w:jc w:val="both"/>
        <w:rPr>
          <w:color w:val="000000"/>
          <w:sz w:val="23"/>
          <w:szCs w:val="23"/>
        </w:rPr>
      </w:pPr>
      <w:r w:rsidRPr="009214FA">
        <w:rPr>
          <w:color w:val="000000"/>
          <w:sz w:val="23"/>
          <w:szCs w:val="23"/>
        </w:rPr>
        <w:lastRenderedPageBreak/>
        <w:t xml:space="preserve">9.1. Профессиональная переподготовка и повышение квалификации без отрыва от муниципальной службы оформляется путем заключения дополнительного к трудовому договору (контракту) соглашения об обучении. </w:t>
      </w:r>
    </w:p>
    <w:p w:rsidR="006E510D" w:rsidRPr="009214FA" w:rsidRDefault="006E510D" w:rsidP="006E510D">
      <w:pPr>
        <w:pStyle w:val="a4"/>
        <w:jc w:val="both"/>
        <w:rPr>
          <w:color w:val="000000"/>
          <w:sz w:val="23"/>
          <w:szCs w:val="23"/>
        </w:rPr>
      </w:pPr>
      <w:r w:rsidRPr="009214FA">
        <w:rPr>
          <w:color w:val="000000"/>
          <w:sz w:val="23"/>
          <w:szCs w:val="23"/>
        </w:rPr>
        <w:t xml:space="preserve">9.2. Дополнительное соглашение об обучении должно содержать: наименование сторон, указание на конкретную специальность или квалификацию, приобретаемую муниципальным служащим; обязанность органа местного самоуправления обеспечить </w:t>
      </w:r>
      <w:proofErr w:type="gramStart"/>
      <w:r w:rsidRPr="009214FA">
        <w:rPr>
          <w:color w:val="000000"/>
          <w:sz w:val="23"/>
          <w:szCs w:val="23"/>
        </w:rPr>
        <w:t>обучающемуся</w:t>
      </w:r>
      <w:proofErr w:type="gramEnd"/>
      <w:r w:rsidRPr="009214FA">
        <w:rPr>
          <w:color w:val="000000"/>
          <w:sz w:val="23"/>
          <w:szCs w:val="23"/>
        </w:rPr>
        <w:t xml:space="preserve"> возможность обучения без отрыва от службы, обязанность муниципального служащего пройти обучение, срок обучения, размер оплаты труда за время обучения и иные условия, определенные сторонами. </w:t>
      </w:r>
    </w:p>
    <w:p w:rsidR="006E510D" w:rsidRPr="009214FA" w:rsidRDefault="006E510D" w:rsidP="006E510D">
      <w:pPr>
        <w:pStyle w:val="a4"/>
        <w:jc w:val="both"/>
        <w:rPr>
          <w:color w:val="000000"/>
          <w:sz w:val="23"/>
          <w:szCs w:val="23"/>
        </w:rPr>
      </w:pPr>
      <w:r w:rsidRPr="009214FA">
        <w:rPr>
          <w:color w:val="000000"/>
          <w:sz w:val="23"/>
          <w:szCs w:val="23"/>
        </w:rPr>
        <w:t xml:space="preserve">9.3. Время обучения в течение недели не должно превышать нормы рабочего времени, установленной для муниципального служащего. </w:t>
      </w:r>
    </w:p>
    <w:p w:rsidR="006E510D" w:rsidRPr="009214FA" w:rsidRDefault="006E510D" w:rsidP="006E510D">
      <w:pPr>
        <w:pStyle w:val="a4"/>
        <w:jc w:val="both"/>
        <w:rPr>
          <w:color w:val="000000"/>
          <w:sz w:val="23"/>
          <w:szCs w:val="23"/>
        </w:rPr>
      </w:pPr>
      <w:r w:rsidRPr="009214FA">
        <w:rPr>
          <w:color w:val="000000"/>
          <w:sz w:val="23"/>
          <w:szCs w:val="23"/>
        </w:rPr>
        <w:t xml:space="preserve">9.4. Муниципальные служащие, проходящие обучение без отрыва от службы, по дополнительному соглашению об обучении могут полностью освобождаться от работы по трудовому договору (контракту) либо выполнять эту работу на условиях неполного рабочего времени. </w:t>
      </w:r>
    </w:p>
    <w:p w:rsidR="006E510D" w:rsidRPr="009214FA" w:rsidRDefault="006E510D" w:rsidP="006E510D">
      <w:pPr>
        <w:pStyle w:val="a4"/>
        <w:jc w:val="both"/>
        <w:rPr>
          <w:color w:val="000000"/>
          <w:sz w:val="23"/>
          <w:szCs w:val="23"/>
        </w:rPr>
      </w:pPr>
      <w:r w:rsidRPr="009214FA">
        <w:rPr>
          <w:color w:val="000000"/>
          <w:sz w:val="23"/>
          <w:szCs w:val="23"/>
        </w:rPr>
        <w:t xml:space="preserve">9.5. По решению руководителя структурного подразделения органа местного самоуправления муниципальному служащему устанавливается рабочая неделя, сокращенная на 7 часов. Сокращение рабочего времени производится путем предоставления в период обучения одного свободного от работы дня в неделю либо сокращения продолжительности рабочего дня в течение недели. </w:t>
      </w:r>
    </w:p>
    <w:p w:rsidR="006E510D" w:rsidRPr="009214FA" w:rsidRDefault="006E510D" w:rsidP="006E510D">
      <w:pPr>
        <w:pStyle w:val="a4"/>
        <w:jc w:val="both"/>
        <w:rPr>
          <w:color w:val="000000"/>
          <w:sz w:val="23"/>
          <w:szCs w:val="23"/>
        </w:rPr>
      </w:pPr>
      <w:r w:rsidRPr="009214FA">
        <w:rPr>
          <w:color w:val="000000"/>
          <w:sz w:val="23"/>
          <w:szCs w:val="23"/>
        </w:rPr>
        <w:t xml:space="preserve">9.6. Соответствующее структурное подразделение органа местного самоуправления согласует с учебным заведением высшего или дополнительного образования график и формы сдачи текущих и итоговых зачетов и экзаменов. </w:t>
      </w:r>
    </w:p>
    <w:p w:rsidR="006E510D" w:rsidRPr="009214FA" w:rsidRDefault="006E510D" w:rsidP="006E510D">
      <w:pPr>
        <w:pStyle w:val="a4"/>
        <w:jc w:val="both"/>
        <w:rPr>
          <w:color w:val="000000"/>
          <w:sz w:val="23"/>
          <w:szCs w:val="23"/>
        </w:rPr>
      </w:pPr>
    </w:p>
    <w:p w:rsidR="006E510D" w:rsidRPr="009214FA" w:rsidRDefault="006E510D" w:rsidP="006E510D">
      <w:pPr>
        <w:pStyle w:val="a4"/>
        <w:jc w:val="both"/>
        <w:rPr>
          <w:color w:val="000000"/>
          <w:sz w:val="23"/>
          <w:szCs w:val="23"/>
        </w:rPr>
        <w:sectPr w:rsidR="006E510D" w:rsidRPr="009214FA">
          <w:pgSz w:w="11906" w:h="16838"/>
          <w:pgMar w:top="1134" w:right="850" w:bottom="1134" w:left="1701" w:header="708" w:footer="708" w:gutter="0"/>
          <w:cols w:space="708"/>
          <w:docGrid w:linePitch="360"/>
        </w:sectPr>
      </w:pPr>
    </w:p>
    <w:p w:rsidR="006E510D" w:rsidRDefault="006E510D" w:rsidP="006E510D">
      <w:pPr>
        <w:pStyle w:val="a4"/>
        <w:jc w:val="both"/>
        <w:rPr>
          <w:color w:val="000000"/>
          <w:sz w:val="16"/>
          <w:szCs w:val="16"/>
        </w:rPr>
      </w:pPr>
      <w:r w:rsidRPr="00D32442">
        <w:rPr>
          <w:color w:val="000000"/>
          <w:sz w:val="16"/>
          <w:szCs w:val="16"/>
        </w:rPr>
        <w:lastRenderedPageBreak/>
        <w:t xml:space="preserve">ЗАЯВКА </w:t>
      </w:r>
      <w:r>
        <w:rPr>
          <w:color w:val="000000"/>
          <w:sz w:val="16"/>
          <w:szCs w:val="16"/>
        </w:rPr>
        <w:t xml:space="preserve"> </w:t>
      </w:r>
      <w:r w:rsidRPr="00D32442">
        <w:rPr>
          <w:color w:val="000000"/>
          <w:sz w:val="16"/>
          <w:szCs w:val="16"/>
        </w:rPr>
        <w:t xml:space="preserve">НА ПРОФЕССИОНАЛЬНУЮ ПЕРЕПОДГОТОВКУ И ПОВЫШЕНИЕ КВАЛИФИКАЦИИ </w:t>
      </w:r>
      <w:r>
        <w:rPr>
          <w:color w:val="000000"/>
          <w:sz w:val="16"/>
          <w:szCs w:val="16"/>
        </w:rPr>
        <w:t xml:space="preserve"> </w:t>
      </w:r>
      <w:r w:rsidRPr="00D32442">
        <w:rPr>
          <w:color w:val="000000"/>
          <w:sz w:val="16"/>
          <w:szCs w:val="16"/>
        </w:rPr>
        <w:t xml:space="preserve">МУНИЦИПАЛЬНЫХ СЛУЖАЩИХ НА 200__ ГОД </w:t>
      </w:r>
      <w:r>
        <w:rPr>
          <w:color w:val="000000"/>
          <w:sz w:val="16"/>
          <w:szCs w:val="16"/>
        </w:rPr>
        <w:t xml:space="preserve">     </w:t>
      </w:r>
    </w:p>
    <w:p w:rsidR="006E510D" w:rsidRPr="009214FA" w:rsidRDefault="00F61E9F" w:rsidP="006E510D">
      <w:pPr>
        <w:pStyle w:val="a4"/>
        <w:jc w:val="both"/>
        <w:rPr>
          <w:color w:val="000000"/>
          <w:sz w:val="23"/>
          <w:szCs w:val="23"/>
        </w:rPr>
      </w:pPr>
      <w:r>
        <w:rPr>
          <w:color w:val="000000"/>
          <w:sz w:val="23"/>
          <w:szCs w:val="23"/>
        </w:rPr>
        <w:t>Администрации Мичуринского сельсовета</w:t>
      </w:r>
      <w:r w:rsidR="006E510D" w:rsidRPr="009214FA">
        <w:rPr>
          <w:color w:val="000000"/>
          <w:sz w:val="23"/>
          <w:szCs w:val="23"/>
        </w:rPr>
        <w:t xml:space="preserve"> </w:t>
      </w:r>
    </w:p>
    <w:tbl>
      <w:tblPr>
        <w:tblW w:w="17794" w:type="dxa"/>
        <w:tblCellSpacing w:w="0" w:type="dxa"/>
        <w:tblInd w:w="-9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00"/>
      </w:tblPr>
      <w:tblGrid>
        <w:gridCol w:w="540"/>
        <w:gridCol w:w="3377"/>
        <w:gridCol w:w="1663"/>
        <w:gridCol w:w="1080"/>
        <w:gridCol w:w="1620"/>
        <w:gridCol w:w="1440"/>
        <w:gridCol w:w="895"/>
        <w:gridCol w:w="394"/>
        <w:gridCol w:w="1277"/>
        <w:gridCol w:w="494"/>
        <w:gridCol w:w="1605"/>
        <w:gridCol w:w="3409"/>
      </w:tblGrid>
      <w:tr w:rsidR="006E510D" w:rsidRPr="009214FA" w:rsidTr="00AE62A6">
        <w:trPr>
          <w:trHeight w:val="75"/>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75" w:lineRule="atLeast"/>
              <w:jc w:val="both"/>
              <w:rPr>
                <w:color w:val="000000"/>
                <w:sz w:val="23"/>
                <w:szCs w:val="23"/>
              </w:rPr>
            </w:pPr>
            <w:r w:rsidRPr="009214FA">
              <w:rPr>
                <w:color w:val="000000"/>
                <w:sz w:val="23"/>
                <w:szCs w:val="23"/>
              </w:rPr>
              <w:t xml:space="preserve">№ </w:t>
            </w:r>
            <w:r w:rsidRPr="009214FA">
              <w:rPr>
                <w:color w:val="000000"/>
                <w:sz w:val="23"/>
                <w:szCs w:val="23"/>
              </w:rPr>
              <w:br/>
            </w:r>
            <w:proofErr w:type="spellStart"/>
            <w:proofErr w:type="gramStart"/>
            <w:r w:rsidRPr="009214FA">
              <w:rPr>
                <w:color w:val="000000"/>
                <w:sz w:val="23"/>
                <w:szCs w:val="23"/>
              </w:rPr>
              <w:t>п</w:t>
            </w:r>
            <w:proofErr w:type="spellEnd"/>
            <w:proofErr w:type="gramEnd"/>
            <w:r w:rsidRPr="009214FA">
              <w:rPr>
                <w:color w:val="000000"/>
                <w:sz w:val="23"/>
                <w:szCs w:val="23"/>
              </w:rPr>
              <w:t>/</w:t>
            </w:r>
            <w:proofErr w:type="spellStart"/>
            <w:r w:rsidRPr="009214FA">
              <w:rPr>
                <w:color w:val="000000"/>
                <w:sz w:val="23"/>
                <w:szCs w:val="23"/>
              </w:rPr>
              <w:t>п</w:t>
            </w:r>
            <w:proofErr w:type="spellEnd"/>
          </w:p>
        </w:tc>
        <w:tc>
          <w:tcPr>
            <w:tcW w:w="3377"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75" w:lineRule="atLeast"/>
              <w:jc w:val="both"/>
              <w:rPr>
                <w:color w:val="000000"/>
                <w:sz w:val="19"/>
                <w:szCs w:val="20"/>
              </w:rPr>
            </w:pPr>
            <w:r w:rsidRPr="009214FA">
              <w:rPr>
                <w:color w:val="000000"/>
                <w:sz w:val="19"/>
                <w:szCs w:val="20"/>
              </w:rPr>
              <w:t xml:space="preserve">Наименование учебных программ </w:t>
            </w:r>
            <w:r w:rsidRPr="009214FA">
              <w:rPr>
                <w:color w:val="000000"/>
                <w:sz w:val="19"/>
                <w:szCs w:val="20"/>
              </w:rPr>
              <w:br/>
              <w:t>профессиональной переподготовки и</w:t>
            </w:r>
            <w:r w:rsidRPr="009214FA">
              <w:rPr>
                <w:color w:val="000000"/>
                <w:sz w:val="19"/>
                <w:szCs w:val="20"/>
              </w:rPr>
              <w:br/>
              <w:t xml:space="preserve">повышения квалификации </w:t>
            </w:r>
            <w:r w:rsidRPr="009214FA">
              <w:rPr>
                <w:color w:val="000000"/>
                <w:sz w:val="19"/>
                <w:szCs w:val="20"/>
              </w:rPr>
              <w:br/>
              <w:t xml:space="preserve">муниципальных служащих </w:t>
            </w:r>
          </w:p>
        </w:tc>
        <w:tc>
          <w:tcPr>
            <w:tcW w:w="1663"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75" w:lineRule="atLeast"/>
              <w:jc w:val="both"/>
              <w:rPr>
                <w:color w:val="000000"/>
                <w:sz w:val="19"/>
                <w:szCs w:val="20"/>
              </w:rPr>
            </w:pPr>
            <w:r w:rsidRPr="009214FA">
              <w:rPr>
                <w:color w:val="000000"/>
                <w:sz w:val="19"/>
                <w:szCs w:val="20"/>
              </w:rPr>
              <w:t xml:space="preserve">Наименование структурного </w:t>
            </w:r>
            <w:r w:rsidRPr="009214FA">
              <w:rPr>
                <w:color w:val="000000"/>
                <w:sz w:val="19"/>
                <w:szCs w:val="20"/>
              </w:rPr>
              <w:br/>
              <w:t xml:space="preserve">подразделения, должность </w:t>
            </w: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75" w:lineRule="atLeast"/>
              <w:jc w:val="both"/>
              <w:rPr>
                <w:color w:val="000000"/>
                <w:sz w:val="19"/>
                <w:szCs w:val="20"/>
              </w:rPr>
            </w:pPr>
            <w:r w:rsidRPr="009214FA">
              <w:rPr>
                <w:color w:val="000000"/>
                <w:sz w:val="19"/>
                <w:szCs w:val="20"/>
              </w:rPr>
              <w:t xml:space="preserve">Всего </w:t>
            </w: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75" w:lineRule="atLeast"/>
              <w:jc w:val="both"/>
              <w:rPr>
                <w:color w:val="000000"/>
                <w:sz w:val="19"/>
                <w:szCs w:val="20"/>
              </w:rPr>
            </w:pPr>
            <w:r w:rsidRPr="009214FA">
              <w:rPr>
                <w:color w:val="000000"/>
                <w:sz w:val="19"/>
                <w:szCs w:val="20"/>
              </w:rPr>
              <w:t xml:space="preserve">В том числе </w:t>
            </w:r>
            <w:r w:rsidRPr="009214FA">
              <w:rPr>
                <w:color w:val="000000"/>
                <w:sz w:val="19"/>
                <w:szCs w:val="20"/>
              </w:rPr>
              <w:br/>
              <w:t xml:space="preserve">впервые </w:t>
            </w:r>
            <w:r w:rsidRPr="009214FA">
              <w:rPr>
                <w:color w:val="000000"/>
                <w:sz w:val="19"/>
                <w:szCs w:val="20"/>
              </w:rPr>
              <w:br/>
            </w:r>
            <w:proofErr w:type="gramStart"/>
            <w:r w:rsidRPr="009214FA">
              <w:rPr>
                <w:color w:val="000000"/>
                <w:sz w:val="19"/>
                <w:szCs w:val="20"/>
              </w:rPr>
              <w:t>принятых</w:t>
            </w:r>
            <w:proofErr w:type="gramEnd"/>
            <w:r w:rsidRPr="009214FA">
              <w:rPr>
                <w:color w:val="000000"/>
                <w:sz w:val="19"/>
                <w:szCs w:val="20"/>
              </w:rPr>
              <w:t xml:space="preserve"> на </w:t>
            </w:r>
            <w:r w:rsidRPr="009214FA">
              <w:rPr>
                <w:color w:val="000000"/>
                <w:sz w:val="19"/>
                <w:szCs w:val="20"/>
              </w:rPr>
              <w:br/>
              <w:t xml:space="preserve">муниципальную </w:t>
            </w:r>
            <w:r w:rsidRPr="009214FA">
              <w:rPr>
                <w:color w:val="000000"/>
                <w:sz w:val="19"/>
                <w:szCs w:val="20"/>
              </w:rPr>
              <w:br/>
              <w:t xml:space="preserve">службу </w:t>
            </w:r>
          </w:p>
        </w:tc>
        <w:tc>
          <w:tcPr>
            <w:tcW w:w="9514" w:type="dxa"/>
            <w:gridSpan w:val="7"/>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75" w:lineRule="atLeast"/>
              <w:jc w:val="both"/>
              <w:rPr>
                <w:color w:val="000000"/>
                <w:sz w:val="19"/>
                <w:szCs w:val="20"/>
              </w:rPr>
            </w:pPr>
            <w:r w:rsidRPr="009214FA">
              <w:rPr>
                <w:color w:val="000000"/>
                <w:sz w:val="19"/>
                <w:szCs w:val="20"/>
              </w:rPr>
              <w:t xml:space="preserve">В том числе имеющих профессиональное образование, чел. </w:t>
            </w: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377"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663"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4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Высшее </w:t>
            </w:r>
            <w:r w:rsidRPr="009214FA">
              <w:rPr>
                <w:color w:val="000000"/>
                <w:sz w:val="19"/>
                <w:szCs w:val="20"/>
              </w:rPr>
              <w:br/>
              <w:t xml:space="preserve">образование </w:t>
            </w:r>
          </w:p>
        </w:tc>
        <w:tc>
          <w:tcPr>
            <w:tcW w:w="1289"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Второе и </w:t>
            </w:r>
            <w:r w:rsidRPr="009214FA">
              <w:rPr>
                <w:color w:val="000000"/>
                <w:sz w:val="19"/>
                <w:szCs w:val="20"/>
              </w:rPr>
              <w:br/>
              <w:t xml:space="preserve">последующее </w:t>
            </w:r>
            <w:r w:rsidRPr="009214FA">
              <w:rPr>
                <w:color w:val="000000"/>
                <w:sz w:val="19"/>
                <w:szCs w:val="20"/>
              </w:rPr>
              <w:br/>
              <w:t xml:space="preserve">высшее </w:t>
            </w:r>
            <w:r w:rsidRPr="009214FA">
              <w:rPr>
                <w:color w:val="000000"/>
                <w:sz w:val="19"/>
                <w:szCs w:val="20"/>
              </w:rPr>
              <w:br/>
              <w:t xml:space="preserve">образование </w:t>
            </w:r>
          </w:p>
        </w:tc>
        <w:tc>
          <w:tcPr>
            <w:tcW w:w="6785" w:type="dxa"/>
            <w:gridSpan w:val="4"/>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Дополнительное образование </w:t>
            </w:r>
          </w:p>
        </w:tc>
      </w:tr>
      <w:tr w:rsidR="006E510D" w:rsidRPr="009214FA" w:rsidTr="00AE62A6">
        <w:trPr>
          <w:trHeight w:val="21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377"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663"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4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289"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p>
        </w:tc>
        <w:tc>
          <w:tcPr>
            <w:tcW w:w="1771"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r w:rsidRPr="009214FA">
              <w:rPr>
                <w:color w:val="000000"/>
                <w:sz w:val="19"/>
                <w:szCs w:val="20"/>
              </w:rPr>
              <w:t>Профессиональная</w:t>
            </w:r>
            <w:r w:rsidRPr="009214FA">
              <w:rPr>
                <w:color w:val="000000"/>
                <w:sz w:val="19"/>
                <w:szCs w:val="20"/>
              </w:rPr>
              <w:br/>
              <w:t xml:space="preserve">переподготовка </w:t>
            </w:r>
          </w:p>
        </w:tc>
        <w:tc>
          <w:tcPr>
            <w:tcW w:w="5014"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19"/>
                <w:szCs w:val="20"/>
              </w:rPr>
            </w:pPr>
            <w:r w:rsidRPr="009214FA">
              <w:rPr>
                <w:color w:val="000000"/>
                <w:sz w:val="19"/>
                <w:szCs w:val="20"/>
              </w:rPr>
              <w:t xml:space="preserve">Повышение </w:t>
            </w:r>
            <w:r w:rsidRPr="009214FA">
              <w:rPr>
                <w:color w:val="000000"/>
                <w:sz w:val="19"/>
                <w:szCs w:val="20"/>
              </w:rPr>
              <w:br/>
              <w:t>квалификации</w:t>
            </w: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23"/>
                <w:szCs w:val="23"/>
              </w:rPr>
            </w:pPr>
            <w:r w:rsidRPr="009214FA">
              <w:rPr>
                <w:color w:val="000000"/>
                <w:sz w:val="23"/>
                <w:szCs w:val="23"/>
              </w:rPr>
              <w:t xml:space="preserve">1 </w:t>
            </w:r>
          </w:p>
        </w:tc>
        <w:tc>
          <w:tcPr>
            <w:tcW w:w="3377"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2 </w:t>
            </w:r>
          </w:p>
        </w:tc>
        <w:tc>
          <w:tcPr>
            <w:tcW w:w="1663"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3 </w:t>
            </w: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4 </w:t>
            </w: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5 </w:t>
            </w:r>
          </w:p>
        </w:tc>
        <w:tc>
          <w:tcPr>
            <w:tcW w:w="14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6 </w:t>
            </w:r>
          </w:p>
        </w:tc>
        <w:tc>
          <w:tcPr>
            <w:tcW w:w="1289"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7 </w:t>
            </w:r>
          </w:p>
        </w:tc>
        <w:tc>
          <w:tcPr>
            <w:tcW w:w="1771"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8 </w:t>
            </w:r>
          </w:p>
        </w:tc>
        <w:tc>
          <w:tcPr>
            <w:tcW w:w="5014"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9 </w:t>
            </w: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7254" w:type="dxa"/>
            <w:gridSpan w:val="11"/>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19"/>
                <w:szCs w:val="20"/>
              </w:rPr>
            </w:pPr>
            <w:r w:rsidRPr="009214FA">
              <w:rPr>
                <w:color w:val="000000"/>
                <w:sz w:val="19"/>
                <w:szCs w:val="20"/>
              </w:rPr>
              <w:t xml:space="preserve">Профессиональная переподготовка </w:t>
            </w: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377"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63"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4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289"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771"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5014"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5040"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23"/>
                <w:szCs w:val="23"/>
              </w:rPr>
            </w:pPr>
            <w:r w:rsidRPr="009214FA">
              <w:rPr>
                <w:color w:val="000000"/>
                <w:sz w:val="23"/>
                <w:szCs w:val="23"/>
              </w:rPr>
              <w:t xml:space="preserve">Итого </w:t>
            </w: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4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289"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771"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5014"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7254" w:type="dxa"/>
            <w:gridSpan w:val="11"/>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7254" w:type="dxa"/>
            <w:gridSpan w:val="11"/>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23"/>
                <w:szCs w:val="23"/>
              </w:rPr>
            </w:pPr>
            <w:r w:rsidRPr="009214FA">
              <w:rPr>
                <w:color w:val="000000"/>
                <w:sz w:val="23"/>
                <w:szCs w:val="23"/>
              </w:rPr>
              <w:t xml:space="preserve">Повышение квалификации </w:t>
            </w: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377"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63"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335"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71"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099"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409"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r w:rsidR="006E510D" w:rsidRPr="009214FA" w:rsidTr="00AE62A6">
        <w:trPr>
          <w:trHeight w:val="90"/>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5040"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90" w:lineRule="atLeast"/>
              <w:jc w:val="both"/>
              <w:rPr>
                <w:color w:val="000000"/>
                <w:sz w:val="23"/>
                <w:szCs w:val="23"/>
              </w:rPr>
            </w:pPr>
            <w:r w:rsidRPr="009214FA">
              <w:rPr>
                <w:color w:val="000000"/>
                <w:sz w:val="23"/>
                <w:szCs w:val="23"/>
              </w:rPr>
              <w:t xml:space="preserve">Итого </w:t>
            </w: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335"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71"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099"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409"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r w:rsidR="006E510D" w:rsidRPr="009214FA" w:rsidTr="00AE62A6">
        <w:trPr>
          <w:trHeight w:val="75"/>
          <w:tblCellSpacing w:w="0" w:type="dxa"/>
        </w:trPr>
        <w:tc>
          <w:tcPr>
            <w:tcW w:w="54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5040"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spacing w:line="75" w:lineRule="atLeast"/>
              <w:jc w:val="both"/>
              <w:rPr>
                <w:color w:val="000000"/>
                <w:sz w:val="23"/>
                <w:szCs w:val="23"/>
              </w:rPr>
            </w:pPr>
            <w:r w:rsidRPr="009214FA">
              <w:rPr>
                <w:color w:val="000000"/>
                <w:sz w:val="23"/>
                <w:szCs w:val="23"/>
              </w:rPr>
              <w:t xml:space="preserve">Всего </w:t>
            </w:r>
          </w:p>
        </w:tc>
        <w:tc>
          <w:tcPr>
            <w:tcW w:w="108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2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335"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1671"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099" w:type="dxa"/>
            <w:gridSpan w:val="2"/>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409"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bl>
    <w:p w:rsidR="006E510D" w:rsidRPr="009214FA" w:rsidRDefault="006E510D" w:rsidP="006E510D">
      <w:pPr>
        <w:pStyle w:val="a4"/>
        <w:jc w:val="both"/>
        <w:rPr>
          <w:color w:val="000000"/>
          <w:sz w:val="23"/>
          <w:szCs w:val="23"/>
        </w:rPr>
      </w:pPr>
      <w:r w:rsidRPr="009214FA">
        <w:rPr>
          <w:color w:val="000000"/>
          <w:sz w:val="23"/>
          <w:szCs w:val="23"/>
        </w:rPr>
        <w:t xml:space="preserve">Примечание. Необходимо указать сведения о численности муниципальных служащих, прошедших обучение в любых образовательных учреждениях по состоянию на 01.01.200__, предшествующего запланированному обучению. </w:t>
      </w:r>
    </w:p>
    <w:p w:rsidR="006E510D" w:rsidRPr="009214FA" w:rsidRDefault="006E510D" w:rsidP="006E510D">
      <w:pPr>
        <w:jc w:val="both"/>
        <w:rPr>
          <w:color w:val="000000"/>
          <w:sz w:val="23"/>
          <w:szCs w:val="23"/>
        </w:rPr>
      </w:pPr>
      <w:r w:rsidRPr="009214FA">
        <w:rPr>
          <w:color w:val="000000"/>
          <w:sz w:val="23"/>
          <w:szCs w:val="23"/>
        </w:rPr>
        <w:t>Руководитель ________________</w:t>
      </w:r>
      <w:r w:rsidR="00F61E9F">
        <w:rPr>
          <w:color w:val="000000"/>
          <w:sz w:val="23"/>
          <w:szCs w:val="23"/>
        </w:rPr>
        <w:t xml:space="preserve">                      </w:t>
      </w:r>
      <w:r w:rsidRPr="009214FA">
        <w:rPr>
          <w:color w:val="000000"/>
          <w:sz w:val="23"/>
          <w:szCs w:val="23"/>
        </w:rPr>
        <w:t xml:space="preserve"> __________ </w:t>
      </w:r>
    </w:p>
    <w:p w:rsidR="006E510D" w:rsidRPr="009214FA" w:rsidRDefault="006E510D" w:rsidP="006E510D">
      <w:pPr>
        <w:pStyle w:val="a4"/>
        <w:jc w:val="both"/>
        <w:rPr>
          <w:color w:val="000000"/>
          <w:sz w:val="23"/>
          <w:szCs w:val="23"/>
        </w:rPr>
      </w:pPr>
      <w:r w:rsidRPr="009214FA">
        <w:rPr>
          <w:color w:val="000000"/>
          <w:sz w:val="23"/>
          <w:szCs w:val="23"/>
        </w:rPr>
        <w:t xml:space="preserve">СПИСОК </w:t>
      </w:r>
      <w:r>
        <w:rPr>
          <w:color w:val="000000"/>
          <w:sz w:val="23"/>
          <w:szCs w:val="23"/>
        </w:rPr>
        <w:t xml:space="preserve"> </w:t>
      </w:r>
      <w:r w:rsidRPr="009214FA">
        <w:rPr>
          <w:color w:val="000000"/>
          <w:sz w:val="23"/>
          <w:szCs w:val="23"/>
        </w:rPr>
        <w:t xml:space="preserve">ЛИЦ, НАПРАВЛЯЕМЫХ НА ПРОФЕССИОНАЛЬНУЮ ПЕРЕПОДГОТОВКУ </w:t>
      </w:r>
      <w:r>
        <w:rPr>
          <w:color w:val="000000"/>
          <w:sz w:val="23"/>
          <w:szCs w:val="23"/>
        </w:rPr>
        <w:t xml:space="preserve"> </w:t>
      </w:r>
      <w:r w:rsidRPr="009214FA">
        <w:rPr>
          <w:color w:val="000000"/>
          <w:sz w:val="23"/>
          <w:szCs w:val="23"/>
        </w:rPr>
        <w:t xml:space="preserve">МУНИЦИПАЛЬНЫХ СЛУЖАЩИХ НА 200__ ГОД </w:t>
      </w:r>
    </w:p>
    <w:p w:rsidR="006E510D" w:rsidRPr="009214FA" w:rsidRDefault="006E510D" w:rsidP="006E510D">
      <w:pPr>
        <w:pStyle w:val="a4"/>
        <w:jc w:val="both"/>
        <w:rPr>
          <w:color w:val="000000"/>
          <w:sz w:val="23"/>
          <w:szCs w:val="23"/>
        </w:rPr>
      </w:pPr>
    </w:p>
    <w:tbl>
      <w:tblPr>
        <w:tblW w:w="12015" w:type="dxa"/>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00"/>
      </w:tblPr>
      <w:tblGrid>
        <w:gridCol w:w="539"/>
        <w:gridCol w:w="4828"/>
        <w:gridCol w:w="3688"/>
        <w:gridCol w:w="2960"/>
      </w:tblGrid>
      <w:tr w:rsidR="006E510D" w:rsidRPr="009214FA" w:rsidTr="00AE62A6">
        <w:trPr>
          <w:trHeight w:val="195"/>
          <w:tblCellSpacing w:w="0" w:type="dxa"/>
        </w:trPr>
        <w:tc>
          <w:tcPr>
            <w:tcW w:w="51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r w:rsidRPr="009214FA">
              <w:rPr>
                <w:color w:val="000000"/>
                <w:sz w:val="23"/>
                <w:szCs w:val="23"/>
              </w:rPr>
              <w:t xml:space="preserve">№ </w:t>
            </w:r>
            <w:r w:rsidRPr="009214FA">
              <w:rPr>
                <w:color w:val="000000"/>
                <w:sz w:val="23"/>
                <w:szCs w:val="23"/>
              </w:rPr>
              <w:br/>
            </w:r>
            <w:proofErr w:type="spellStart"/>
            <w:proofErr w:type="gramStart"/>
            <w:r w:rsidRPr="009214FA">
              <w:rPr>
                <w:color w:val="000000"/>
                <w:sz w:val="23"/>
                <w:szCs w:val="23"/>
              </w:rPr>
              <w:t>п</w:t>
            </w:r>
            <w:proofErr w:type="spellEnd"/>
            <w:proofErr w:type="gramEnd"/>
            <w:r w:rsidRPr="009214FA">
              <w:rPr>
                <w:color w:val="000000"/>
                <w:sz w:val="23"/>
                <w:szCs w:val="23"/>
              </w:rPr>
              <w:t>/</w:t>
            </w:r>
            <w:proofErr w:type="spellStart"/>
            <w:r w:rsidRPr="009214FA">
              <w:rPr>
                <w:color w:val="000000"/>
                <w:sz w:val="23"/>
                <w:szCs w:val="23"/>
              </w:rPr>
              <w:t>п</w:t>
            </w:r>
            <w:proofErr w:type="spellEnd"/>
            <w:r w:rsidRPr="009214FA">
              <w:rPr>
                <w:color w:val="000000"/>
                <w:sz w:val="23"/>
                <w:szCs w:val="23"/>
              </w:rPr>
              <w:t xml:space="preserve"> </w:t>
            </w:r>
          </w:p>
        </w:tc>
        <w:tc>
          <w:tcPr>
            <w:tcW w:w="457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r w:rsidRPr="009214FA">
              <w:rPr>
                <w:color w:val="000000"/>
                <w:sz w:val="23"/>
                <w:szCs w:val="23"/>
              </w:rPr>
              <w:t xml:space="preserve">Ф.И.О. </w:t>
            </w:r>
          </w:p>
        </w:tc>
        <w:tc>
          <w:tcPr>
            <w:tcW w:w="349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r w:rsidRPr="009214FA">
              <w:rPr>
                <w:color w:val="000000"/>
                <w:sz w:val="23"/>
                <w:szCs w:val="23"/>
              </w:rPr>
              <w:t xml:space="preserve">Наименование структурного </w:t>
            </w:r>
            <w:r w:rsidRPr="009214FA">
              <w:rPr>
                <w:color w:val="000000"/>
                <w:sz w:val="23"/>
                <w:szCs w:val="23"/>
              </w:rPr>
              <w:br/>
              <w:t xml:space="preserve">подразделения, должность </w:t>
            </w:r>
          </w:p>
        </w:tc>
        <w:tc>
          <w:tcPr>
            <w:tcW w:w="280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r w:rsidRPr="009214FA">
              <w:rPr>
                <w:color w:val="000000"/>
                <w:sz w:val="23"/>
                <w:szCs w:val="23"/>
              </w:rPr>
              <w:t xml:space="preserve">Стаж муниципальной </w:t>
            </w:r>
            <w:r w:rsidRPr="009214FA">
              <w:rPr>
                <w:color w:val="000000"/>
                <w:sz w:val="23"/>
                <w:szCs w:val="23"/>
              </w:rPr>
              <w:br/>
              <w:t xml:space="preserve">и/или иной службы </w:t>
            </w:r>
          </w:p>
        </w:tc>
      </w:tr>
      <w:tr w:rsidR="006E510D" w:rsidRPr="009214FA" w:rsidTr="00AE62A6">
        <w:trPr>
          <w:trHeight w:val="90"/>
          <w:tblCellSpacing w:w="0" w:type="dxa"/>
        </w:trPr>
        <w:tc>
          <w:tcPr>
            <w:tcW w:w="51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457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49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80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r w:rsidR="006E510D" w:rsidRPr="009214FA" w:rsidTr="00AE62A6">
        <w:trPr>
          <w:trHeight w:val="75"/>
          <w:tblCellSpacing w:w="0" w:type="dxa"/>
        </w:trPr>
        <w:tc>
          <w:tcPr>
            <w:tcW w:w="51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457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49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80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bl>
    <w:p w:rsidR="006E510D" w:rsidRPr="009214FA" w:rsidRDefault="006E510D" w:rsidP="006E510D">
      <w:pPr>
        <w:pStyle w:val="a4"/>
        <w:jc w:val="both"/>
        <w:rPr>
          <w:color w:val="000000"/>
          <w:sz w:val="23"/>
          <w:szCs w:val="23"/>
        </w:rPr>
      </w:pPr>
      <w:r w:rsidRPr="009214FA">
        <w:rPr>
          <w:color w:val="000000"/>
          <w:sz w:val="23"/>
          <w:szCs w:val="23"/>
        </w:rPr>
        <w:t xml:space="preserve">СПИСОК </w:t>
      </w:r>
      <w:r>
        <w:rPr>
          <w:color w:val="000000"/>
          <w:sz w:val="23"/>
          <w:szCs w:val="23"/>
        </w:rPr>
        <w:t xml:space="preserve"> </w:t>
      </w:r>
      <w:r w:rsidRPr="009214FA">
        <w:rPr>
          <w:color w:val="000000"/>
          <w:sz w:val="23"/>
          <w:szCs w:val="23"/>
        </w:rPr>
        <w:t xml:space="preserve">ЛИЦ, НАПРАВЛЯЕМЫХ НА ПОВЫШЕНИЕ КВАЛИФИКАЦИИ МУНИЦИПАЛЬНЫХ </w:t>
      </w:r>
    </w:p>
    <w:p w:rsidR="006E510D" w:rsidRPr="009214FA" w:rsidRDefault="006E510D" w:rsidP="006E510D">
      <w:pPr>
        <w:pStyle w:val="a4"/>
        <w:jc w:val="both"/>
        <w:rPr>
          <w:color w:val="000000"/>
          <w:sz w:val="23"/>
          <w:szCs w:val="23"/>
        </w:rPr>
      </w:pPr>
      <w:r w:rsidRPr="009214FA">
        <w:rPr>
          <w:color w:val="000000"/>
          <w:sz w:val="23"/>
          <w:szCs w:val="23"/>
        </w:rPr>
        <w:t xml:space="preserve">СЛУЖАЩИХ НА 200 __ ГОД </w:t>
      </w:r>
    </w:p>
    <w:p w:rsidR="006E510D" w:rsidRPr="009214FA" w:rsidRDefault="006E510D" w:rsidP="006E510D">
      <w:pPr>
        <w:pStyle w:val="a4"/>
        <w:jc w:val="both"/>
        <w:rPr>
          <w:color w:val="000000"/>
          <w:sz w:val="23"/>
          <w:szCs w:val="23"/>
        </w:rPr>
      </w:pPr>
    </w:p>
    <w:tbl>
      <w:tblPr>
        <w:tblW w:w="12015" w:type="dxa"/>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00"/>
      </w:tblPr>
      <w:tblGrid>
        <w:gridCol w:w="539"/>
        <w:gridCol w:w="4828"/>
        <w:gridCol w:w="3688"/>
        <w:gridCol w:w="2960"/>
      </w:tblGrid>
      <w:tr w:rsidR="006E510D" w:rsidRPr="009214FA" w:rsidTr="00AE62A6">
        <w:trPr>
          <w:trHeight w:val="195"/>
          <w:tblCellSpacing w:w="0" w:type="dxa"/>
        </w:trPr>
        <w:tc>
          <w:tcPr>
            <w:tcW w:w="51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r w:rsidRPr="009214FA">
              <w:rPr>
                <w:color w:val="000000"/>
                <w:sz w:val="23"/>
                <w:szCs w:val="23"/>
              </w:rPr>
              <w:t xml:space="preserve">№ </w:t>
            </w:r>
            <w:r w:rsidRPr="009214FA">
              <w:rPr>
                <w:color w:val="000000"/>
                <w:sz w:val="23"/>
                <w:szCs w:val="23"/>
              </w:rPr>
              <w:br/>
            </w:r>
            <w:proofErr w:type="spellStart"/>
            <w:proofErr w:type="gramStart"/>
            <w:r w:rsidRPr="009214FA">
              <w:rPr>
                <w:color w:val="000000"/>
                <w:sz w:val="23"/>
                <w:szCs w:val="23"/>
              </w:rPr>
              <w:t>п</w:t>
            </w:r>
            <w:proofErr w:type="spellEnd"/>
            <w:proofErr w:type="gramEnd"/>
            <w:r w:rsidRPr="009214FA">
              <w:rPr>
                <w:color w:val="000000"/>
                <w:sz w:val="23"/>
                <w:szCs w:val="23"/>
              </w:rPr>
              <w:t>/</w:t>
            </w:r>
            <w:proofErr w:type="spellStart"/>
            <w:r w:rsidRPr="009214FA">
              <w:rPr>
                <w:color w:val="000000"/>
                <w:sz w:val="23"/>
                <w:szCs w:val="23"/>
              </w:rPr>
              <w:t>п</w:t>
            </w:r>
            <w:proofErr w:type="spellEnd"/>
            <w:r w:rsidRPr="009214FA">
              <w:rPr>
                <w:color w:val="000000"/>
                <w:sz w:val="23"/>
                <w:szCs w:val="23"/>
              </w:rPr>
              <w:t xml:space="preserve"> </w:t>
            </w:r>
          </w:p>
        </w:tc>
        <w:tc>
          <w:tcPr>
            <w:tcW w:w="457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r w:rsidRPr="009214FA">
              <w:rPr>
                <w:color w:val="000000"/>
                <w:sz w:val="23"/>
                <w:szCs w:val="23"/>
              </w:rPr>
              <w:t xml:space="preserve">Ф.И.О. </w:t>
            </w:r>
          </w:p>
        </w:tc>
        <w:tc>
          <w:tcPr>
            <w:tcW w:w="349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r w:rsidRPr="009214FA">
              <w:rPr>
                <w:color w:val="000000"/>
                <w:sz w:val="23"/>
                <w:szCs w:val="23"/>
              </w:rPr>
              <w:t xml:space="preserve">Наименование структурного </w:t>
            </w:r>
            <w:r w:rsidRPr="009214FA">
              <w:rPr>
                <w:color w:val="000000"/>
                <w:sz w:val="23"/>
                <w:szCs w:val="23"/>
              </w:rPr>
              <w:br/>
              <w:t xml:space="preserve">подразделения, должность </w:t>
            </w:r>
          </w:p>
        </w:tc>
        <w:tc>
          <w:tcPr>
            <w:tcW w:w="280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r w:rsidRPr="009214FA">
              <w:rPr>
                <w:color w:val="000000"/>
                <w:sz w:val="23"/>
                <w:szCs w:val="23"/>
              </w:rPr>
              <w:t xml:space="preserve">Стаж муниципальной </w:t>
            </w:r>
            <w:r w:rsidRPr="009214FA">
              <w:rPr>
                <w:color w:val="000000"/>
                <w:sz w:val="23"/>
                <w:szCs w:val="23"/>
              </w:rPr>
              <w:br/>
              <w:t xml:space="preserve">и/или иной службы </w:t>
            </w:r>
          </w:p>
        </w:tc>
      </w:tr>
      <w:tr w:rsidR="006E510D" w:rsidRPr="009214FA" w:rsidTr="00AE62A6">
        <w:trPr>
          <w:trHeight w:val="90"/>
          <w:tblCellSpacing w:w="0" w:type="dxa"/>
        </w:trPr>
        <w:tc>
          <w:tcPr>
            <w:tcW w:w="51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457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49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80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r w:rsidR="006E510D" w:rsidRPr="009214FA" w:rsidTr="00AE62A6">
        <w:trPr>
          <w:trHeight w:val="75"/>
          <w:tblCellSpacing w:w="0" w:type="dxa"/>
        </w:trPr>
        <w:tc>
          <w:tcPr>
            <w:tcW w:w="510"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457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349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c>
          <w:tcPr>
            <w:tcW w:w="2805" w:type="dxa"/>
            <w:tcBorders>
              <w:top w:val="outset" w:sz="6" w:space="0" w:color="auto"/>
              <w:left w:val="outset" w:sz="6" w:space="0" w:color="auto"/>
              <w:bottom w:val="outset" w:sz="6" w:space="0" w:color="auto"/>
              <w:right w:val="outset" w:sz="6" w:space="0" w:color="auto"/>
            </w:tcBorders>
          </w:tcPr>
          <w:p w:rsidR="006E510D" w:rsidRPr="009214FA" w:rsidRDefault="006E510D" w:rsidP="00AE62A6">
            <w:pPr>
              <w:pStyle w:val="a4"/>
              <w:jc w:val="both"/>
              <w:rPr>
                <w:color w:val="000000"/>
                <w:sz w:val="23"/>
                <w:szCs w:val="23"/>
              </w:rPr>
            </w:pPr>
          </w:p>
        </w:tc>
      </w:tr>
    </w:tbl>
    <w:p w:rsidR="006E510D" w:rsidRPr="009214FA" w:rsidRDefault="006E510D" w:rsidP="006E510D">
      <w:pPr>
        <w:pStyle w:val="a4"/>
        <w:jc w:val="both"/>
        <w:rPr>
          <w:color w:val="000000"/>
          <w:sz w:val="23"/>
          <w:szCs w:val="23"/>
        </w:rPr>
      </w:pPr>
    </w:p>
    <w:p w:rsidR="006E510D" w:rsidRPr="009214FA" w:rsidRDefault="006E510D" w:rsidP="006E510D">
      <w:pPr>
        <w:jc w:val="both"/>
        <w:rPr>
          <w:color w:val="000000"/>
          <w:sz w:val="23"/>
          <w:szCs w:val="23"/>
        </w:rPr>
      </w:pPr>
      <w:r w:rsidRPr="009214FA">
        <w:rPr>
          <w:color w:val="000000"/>
          <w:sz w:val="23"/>
          <w:szCs w:val="23"/>
        </w:rPr>
        <w:t xml:space="preserve">Руководитель ________________ __________ </w:t>
      </w:r>
    </w:p>
    <w:p w:rsidR="006E510D" w:rsidRDefault="006E510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r w:rsidRPr="00152C7D">
        <w:rPr>
          <w:rFonts w:ascii="Times New Roman" w:hAnsi="Times New Roman" w:cs="Times New Roman"/>
          <w:sz w:val="32"/>
          <w:szCs w:val="32"/>
        </w:rPr>
        <w:object w:dxaOrig="9355" w:dyaOrig="138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690pt" o:ole="">
            <v:imagedata r:id="rId7" o:title=""/>
          </v:shape>
          <o:OLEObject Type="Embed" ProgID="Word.Document.12" ShapeID="_x0000_i1025" DrawAspect="Content" ObjectID="_1496477466" r:id="rId8">
            <o:FieldCodes>\s</o:FieldCodes>
          </o:OLEObject>
        </w:object>
      </w:r>
    </w:p>
    <w:p w:rsidR="00152C7D" w:rsidRDefault="00152C7D" w:rsidP="00D07202">
      <w:pPr>
        <w:rPr>
          <w:rFonts w:ascii="Times New Roman" w:hAnsi="Times New Roman" w:cs="Times New Roman"/>
          <w:sz w:val="32"/>
          <w:szCs w:val="32"/>
        </w:rPr>
      </w:pPr>
    </w:p>
    <w:p w:rsidR="00152C7D" w:rsidRPr="009214FA" w:rsidRDefault="00152C7D" w:rsidP="00152C7D">
      <w:pPr>
        <w:pStyle w:val="justppt"/>
        <w:jc w:val="both"/>
        <w:rPr>
          <w:sz w:val="23"/>
          <w:szCs w:val="23"/>
        </w:rPr>
      </w:pPr>
      <w:r w:rsidRPr="009214FA">
        <w:rPr>
          <w:sz w:val="23"/>
          <w:szCs w:val="23"/>
        </w:rPr>
        <w:t xml:space="preserve">2.5. Дисциплинарное взыскание оформляется распоряжением главы администрации </w:t>
      </w:r>
      <w:r>
        <w:rPr>
          <w:sz w:val="23"/>
          <w:szCs w:val="23"/>
        </w:rPr>
        <w:t>Мичуринского сельсовета</w:t>
      </w:r>
      <w:r w:rsidRPr="009214FA">
        <w:rPr>
          <w:sz w:val="23"/>
          <w:szCs w:val="23"/>
        </w:rPr>
        <w:t>, которое объявляется работнику под роспись в течение трех рабочих дней со дня его издания, не считая времени отсутствия работника на работе.</w:t>
      </w: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152C7D">
      <w:pPr>
        <w:pStyle w:val="a4"/>
        <w:shd w:val="clear" w:color="auto" w:fill="FFFFFF"/>
        <w:spacing w:before="0" w:beforeAutospacing="0" w:after="0" w:afterAutospacing="0" w:line="330" w:lineRule="atLeast"/>
        <w:textAlignment w:val="baseline"/>
        <w:rPr>
          <w:sz w:val="23"/>
          <w:szCs w:val="23"/>
        </w:rPr>
      </w:pPr>
      <w:r>
        <w:rPr>
          <w:rFonts w:ascii="Arial" w:hAnsi="Arial" w:cs="Arial"/>
          <w:b/>
          <w:bCs/>
          <w:color w:val="000000"/>
          <w:sz w:val="20"/>
          <w:szCs w:val="20"/>
          <w:bdr w:val="none" w:sz="0" w:space="0" w:color="auto" w:frame="1"/>
        </w:rPr>
        <w:t xml:space="preserve">                                                                                                                      У</w:t>
      </w:r>
      <w:r>
        <w:rPr>
          <w:sz w:val="23"/>
          <w:szCs w:val="23"/>
        </w:rPr>
        <w:t xml:space="preserve">тверждено </w:t>
      </w:r>
    </w:p>
    <w:p w:rsidR="00152C7D" w:rsidRDefault="00152C7D" w:rsidP="00152C7D">
      <w:pPr>
        <w:jc w:val="center"/>
        <w:rPr>
          <w:sz w:val="23"/>
          <w:szCs w:val="23"/>
        </w:rPr>
      </w:pPr>
      <w:r>
        <w:rPr>
          <w:sz w:val="23"/>
          <w:szCs w:val="23"/>
        </w:rPr>
        <w:t xml:space="preserve">                                                                                                        Постановлением  главы администрации</w:t>
      </w:r>
    </w:p>
    <w:p w:rsidR="00152C7D" w:rsidRDefault="00152C7D" w:rsidP="00152C7D">
      <w:pPr>
        <w:jc w:val="center"/>
        <w:rPr>
          <w:sz w:val="23"/>
          <w:szCs w:val="23"/>
        </w:rPr>
      </w:pPr>
      <w:r>
        <w:rPr>
          <w:sz w:val="23"/>
          <w:szCs w:val="23"/>
        </w:rPr>
        <w:t xml:space="preserve">                                                                              Мичуринского сельсовета</w:t>
      </w:r>
    </w:p>
    <w:p w:rsidR="00152C7D" w:rsidRDefault="00152C7D" w:rsidP="00152C7D">
      <w:pPr>
        <w:jc w:val="center"/>
        <w:rPr>
          <w:sz w:val="23"/>
          <w:szCs w:val="23"/>
        </w:rPr>
      </w:pPr>
      <w:r>
        <w:rPr>
          <w:sz w:val="23"/>
          <w:szCs w:val="23"/>
        </w:rPr>
        <w:t xml:space="preserve">                                                                                     от 04  июня  2015 года  № 79</w:t>
      </w:r>
    </w:p>
    <w:p w:rsidR="00152C7D" w:rsidRDefault="00152C7D" w:rsidP="00152C7D">
      <w:pPr>
        <w:jc w:val="center"/>
        <w:rPr>
          <w:sz w:val="23"/>
          <w:szCs w:val="23"/>
        </w:rPr>
      </w:pPr>
      <w:r>
        <w:rPr>
          <w:sz w:val="23"/>
          <w:szCs w:val="23"/>
        </w:rPr>
        <w:t xml:space="preserve">                                                                                      (приложение  4)</w:t>
      </w:r>
    </w:p>
    <w:p w:rsidR="00152C7D" w:rsidRDefault="00152C7D" w:rsidP="00152C7D">
      <w:pPr>
        <w:pStyle w:val="righpt"/>
        <w:jc w:val="right"/>
        <w:rPr>
          <w:sz w:val="23"/>
          <w:szCs w:val="23"/>
        </w:rPr>
      </w:pPr>
    </w:p>
    <w:p w:rsidR="00152C7D" w:rsidRDefault="00152C7D" w:rsidP="00152C7D">
      <w:pPr>
        <w:pStyle w:val="righpt"/>
        <w:jc w:val="center"/>
        <w:rPr>
          <w:b/>
          <w:sz w:val="31"/>
          <w:szCs w:val="31"/>
        </w:rPr>
      </w:pPr>
      <w:r w:rsidRPr="009214FA">
        <w:rPr>
          <w:b/>
          <w:sz w:val="31"/>
          <w:szCs w:val="31"/>
        </w:rPr>
        <w:t>Положение</w:t>
      </w:r>
    </w:p>
    <w:p w:rsidR="00152C7D" w:rsidRPr="00226CDE" w:rsidRDefault="00152C7D" w:rsidP="00152C7D">
      <w:pPr>
        <w:pStyle w:val="a4"/>
        <w:shd w:val="clear" w:color="auto" w:fill="FFFFFF"/>
        <w:spacing w:before="0" w:beforeAutospacing="0" w:after="150" w:afterAutospacing="0" w:line="330" w:lineRule="atLeast"/>
        <w:textAlignment w:val="baseline"/>
        <w:rPr>
          <w:rFonts w:ascii="Arial" w:hAnsi="Arial" w:cs="Arial"/>
          <w:b/>
          <w:color w:val="000000"/>
          <w:sz w:val="20"/>
          <w:szCs w:val="20"/>
        </w:rPr>
      </w:pPr>
      <w:r w:rsidRPr="00226CDE">
        <w:rPr>
          <w:rFonts w:ascii="Arial" w:hAnsi="Arial" w:cs="Arial"/>
          <w:b/>
          <w:color w:val="000000"/>
          <w:sz w:val="20"/>
          <w:szCs w:val="20"/>
        </w:rPr>
        <w:t xml:space="preserve">О порядке, условиях и сроках проведения экспериментов в ходе реализации программы развития муниципальной службы в администрации </w:t>
      </w:r>
      <w:r>
        <w:rPr>
          <w:rFonts w:ascii="Arial" w:hAnsi="Arial" w:cs="Arial"/>
          <w:b/>
          <w:color w:val="000000"/>
          <w:sz w:val="20"/>
          <w:szCs w:val="20"/>
        </w:rPr>
        <w:t>Мичуринского сельсовета Искитимского района Новосибирской области</w:t>
      </w:r>
    </w:p>
    <w:p w:rsidR="00152C7D" w:rsidRPr="009214FA" w:rsidRDefault="00152C7D" w:rsidP="00152C7D">
      <w:pPr>
        <w:pStyle w:val="cenpt"/>
        <w:jc w:val="both"/>
        <w:rPr>
          <w:sz w:val="23"/>
          <w:szCs w:val="23"/>
        </w:rPr>
      </w:pPr>
    </w:p>
    <w:p w:rsidR="00152C7D" w:rsidRPr="009214FA" w:rsidRDefault="00152C7D" w:rsidP="00152C7D">
      <w:pPr>
        <w:pStyle w:val="cenpt"/>
        <w:jc w:val="both"/>
        <w:rPr>
          <w:sz w:val="23"/>
          <w:szCs w:val="23"/>
        </w:rPr>
      </w:pPr>
      <w:r w:rsidRPr="009214FA">
        <w:rPr>
          <w:sz w:val="23"/>
          <w:szCs w:val="23"/>
        </w:rPr>
        <w:t>I. Общие положения</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 xml:space="preserve">1. </w:t>
      </w:r>
      <w:proofErr w:type="gramStart"/>
      <w:r>
        <w:rPr>
          <w:rFonts w:ascii="Arial" w:hAnsi="Arial" w:cs="Arial"/>
          <w:color w:val="000000"/>
          <w:sz w:val="20"/>
          <w:szCs w:val="20"/>
        </w:rPr>
        <w:t>Настоящим Положением в соответствии со статьёй 35 Федерального закона от 2 марта 2007 года «О муниципальной службе в Российской Федерации» определяется порядок, условия и сроки проведения в администрации Мичуринского сельсовета  экспериментов по применению новых подходов к организации муниципальной службы и обеспечению деятельности муниципальных служащих в ходе реализации программы развития муниципальной службы (далее - программа).</w:t>
      </w:r>
      <w:proofErr w:type="gramEnd"/>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2. Эксперимент по применению новых подходов к организации муниципальной службы и обеспечению деятельности муниципальных служащих в ходе реализации программы (далее - эксперимент) проводится в администрации Мичуринского сельсовета  при условии, что это предусмотрено соответствующей программой.</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3. Эксперименты проводятся в целях:</w:t>
      </w:r>
    </w:p>
    <w:p w:rsidR="00152C7D" w:rsidRDefault="00152C7D" w:rsidP="00152C7D">
      <w:pPr>
        <w:pStyle w:val="a4"/>
        <w:shd w:val="clear" w:color="auto" w:fill="FFFFFF"/>
        <w:spacing w:before="0" w:beforeAutospacing="0" w:after="0" w:afterAutospacing="0" w:line="330" w:lineRule="atLeast"/>
        <w:textAlignment w:val="baseline"/>
        <w:rPr>
          <w:rFonts w:ascii="Arial" w:hAnsi="Arial" w:cs="Arial"/>
          <w:color w:val="000000"/>
          <w:sz w:val="20"/>
          <w:szCs w:val="20"/>
        </w:rPr>
      </w:pPr>
      <w:r>
        <w:rPr>
          <w:rFonts w:ascii="Arial" w:hAnsi="Arial" w:cs="Arial"/>
          <w:color w:val="000000"/>
          <w:sz w:val="20"/>
          <w:szCs w:val="20"/>
        </w:rPr>
        <w:t>1) апробации внедрения современных</w:t>
      </w:r>
      <w:r>
        <w:rPr>
          <w:rStyle w:val="apple-converted-space"/>
          <w:rFonts w:ascii="Arial" w:hAnsi="Arial" w:cs="Arial"/>
          <w:color w:val="000000"/>
          <w:sz w:val="20"/>
          <w:szCs w:val="20"/>
        </w:rPr>
        <w:t> </w:t>
      </w:r>
      <w:hyperlink r:id="rId9" w:tooltip="Технологии управления" w:history="1">
        <w:r>
          <w:rPr>
            <w:rStyle w:val="a9"/>
            <w:rFonts w:ascii="Arial" w:hAnsi="Arial" w:cs="Arial"/>
            <w:color w:val="743399"/>
            <w:sz w:val="20"/>
            <w:szCs w:val="20"/>
            <w:bdr w:val="none" w:sz="0" w:space="0" w:color="auto" w:frame="1"/>
          </w:rPr>
          <w:t>технологий управления</w:t>
        </w:r>
      </w:hyperlink>
      <w:r>
        <w:rPr>
          <w:rFonts w:ascii="Arial" w:hAnsi="Arial" w:cs="Arial"/>
          <w:color w:val="000000"/>
          <w:sz w:val="20"/>
          <w:szCs w:val="20"/>
        </w:rPr>
        <w:t>, включающих в себя новые методы планирования и финансирования деятельности администрации Мичуринского сельсовета и стимулирования профессиональной служебной деятельности муниципальных служащих;</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2) апробации и внедрения системы показателей и критериев оценки деятельности администрации Мичуринского сельсовета,  а также профессиональной служебной деятельности муниципальных служащих;</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3)совершенствования оплаты труда и регламентации деятельности муниципальных служащих;</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4) совершенствования финансово – экономического и материально-технического обеспечения муниципальной службы;</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lastRenderedPageBreak/>
        <w:t>5) оптимизации структуры и штатной численности администрации Мичуринского сельсовета;</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6)совершенствования системы подготовки и профессионального развития муниципальных служащих;</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7) достижения иных целей, связанных с совершенствованием деятельности администрации Мичуринского сельсовета  и повышением эффективности профессиональной служебной деятельности муниципальных служащих.</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4. Порядок, условия и сроки проведения экспериментов, а также порядок и сроки представления итоговых отчетов об их проведении устанавливаются постановлением администрации Мичуринского сельсовета  (далее - акт о проведении эксперимента).</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5. Проект акта о проведении эксперимента разрабатывается заказчиком программы и должен содержать:</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1)наименование органа местного самоуправления, в котором предлагается провести эксперимент;</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2)описание целей, задач и содержания эксперимента, сроки его проведения, объемы и источники финансирования;</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3)наименования организаций, по согласованию с которыми их представители будут участвовать в проведении независимой экспертизы результатов эксперимента.</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6. Финансирование расходов, связанных с проведением эксперимента, осуществляется за счет</w:t>
      </w:r>
      <w:r>
        <w:rPr>
          <w:rStyle w:val="apple-converted-space"/>
          <w:rFonts w:ascii="Arial" w:hAnsi="Arial" w:cs="Arial"/>
          <w:color w:val="000000"/>
          <w:sz w:val="20"/>
          <w:szCs w:val="20"/>
        </w:rPr>
        <w:t> </w:t>
      </w:r>
      <w:r>
        <w:rPr>
          <w:rFonts w:ascii="Arial" w:hAnsi="Arial" w:cs="Arial"/>
          <w:color w:val="000000"/>
          <w:sz w:val="20"/>
          <w:szCs w:val="20"/>
        </w:rPr>
        <w:t>и в пределах средств бюджета, предусмотренных на реализацию соответствующей программы.</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7. Эксперимент проводится в администрации Мичуринского сельсовета  в соответствии с планом-графиком, утверждаемым главой администрации Мичуринского сельсовета  в 10-дневный срок со дня издания акта о проведении эксперимента.</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8. В плане-графике, предусмотренном пунктом 7 настоящего Положения, указываются:</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1) сроки, метод и форма проведения эксперимента;</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2) этапы (элементы) проведения эксперимента и ожидаемые результаты каждого из этапов (элементов);</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3) средства контроля и обеспечения достоверности результатов эксперимента;</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4) формы отчетности по итогам эксперимента в целом и каждого из его этапов (элементов) в отдельности;</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5) данные по кадровому, экономическому, материально-техническому и научному обеспечению эксперимента на каждом этапе (по каждому элементу);</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6) должностное лицо, ответственное за проведение эксперимента, а также должностные лица, ответственные за проведение каждого из этапов (элементов) эксперимента;</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7) ожидаемые результаты проведения эксперимента.</w:t>
      </w:r>
    </w:p>
    <w:p w:rsidR="00152C7D" w:rsidRDefault="00152C7D" w:rsidP="00152C7D">
      <w:pPr>
        <w:pStyle w:val="a4"/>
        <w:shd w:val="clear" w:color="auto" w:fill="FFFFFF"/>
        <w:spacing w:before="0" w:beforeAutospacing="0" w:after="150" w:afterAutospacing="0" w:line="330" w:lineRule="atLeast"/>
        <w:textAlignment w:val="baseline"/>
        <w:rPr>
          <w:rFonts w:ascii="Arial" w:hAnsi="Arial" w:cs="Arial"/>
          <w:color w:val="000000"/>
          <w:sz w:val="20"/>
          <w:szCs w:val="20"/>
        </w:rPr>
      </w:pPr>
      <w:r>
        <w:rPr>
          <w:rFonts w:ascii="Arial" w:hAnsi="Arial" w:cs="Arial"/>
          <w:color w:val="000000"/>
          <w:sz w:val="20"/>
          <w:szCs w:val="20"/>
        </w:rPr>
        <w:t>___________</w:t>
      </w:r>
    </w:p>
    <w:p w:rsidR="00152C7D" w:rsidRDefault="00152C7D" w:rsidP="00152C7D"/>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Pr="009214FA" w:rsidRDefault="00152C7D" w:rsidP="00152C7D">
      <w:pPr>
        <w:jc w:val="right"/>
        <w:rPr>
          <w:sz w:val="23"/>
          <w:szCs w:val="23"/>
        </w:rPr>
      </w:pPr>
      <w:r>
        <w:rPr>
          <w:sz w:val="23"/>
          <w:szCs w:val="23"/>
        </w:rPr>
        <w:t>У</w:t>
      </w:r>
      <w:r w:rsidRPr="009214FA">
        <w:rPr>
          <w:sz w:val="23"/>
          <w:szCs w:val="23"/>
        </w:rPr>
        <w:t xml:space="preserve">тверждено </w:t>
      </w:r>
    </w:p>
    <w:p w:rsidR="00152C7D" w:rsidRPr="009214FA" w:rsidRDefault="00152C7D" w:rsidP="00152C7D">
      <w:pPr>
        <w:jc w:val="right"/>
        <w:rPr>
          <w:sz w:val="23"/>
          <w:szCs w:val="23"/>
        </w:rPr>
      </w:pPr>
      <w:r>
        <w:rPr>
          <w:sz w:val="23"/>
          <w:szCs w:val="23"/>
        </w:rPr>
        <w:t xml:space="preserve">Постановлением </w:t>
      </w:r>
      <w:r w:rsidRPr="009214FA">
        <w:rPr>
          <w:sz w:val="23"/>
          <w:szCs w:val="23"/>
        </w:rPr>
        <w:t xml:space="preserve"> </w:t>
      </w:r>
      <w:r>
        <w:rPr>
          <w:sz w:val="23"/>
          <w:szCs w:val="23"/>
        </w:rPr>
        <w:t xml:space="preserve">главы </w:t>
      </w:r>
      <w:r w:rsidRPr="009214FA">
        <w:rPr>
          <w:sz w:val="23"/>
          <w:szCs w:val="23"/>
        </w:rPr>
        <w:t>администрации</w:t>
      </w:r>
    </w:p>
    <w:p w:rsidR="00152C7D" w:rsidRPr="009214FA" w:rsidRDefault="00152C7D" w:rsidP="00152C7D">
      <w:pPr>
        <w:jc w:val="right"/>
        <w:rPr>
          <w:sz w:val="23"/>
          <w:szCs w:val="23"/>
        </w:rPr>
      </w:pPr>
      <w:r>
        <w:rPr>
          <w:sz w:val="23"/>
          <w:szCs w:val="23"/>
        </w:rPr>
        <w:t>Мичуринского сельсовета</w:t>
      </w:r>
    </w:p>
    <w:p w:rsidR="00152C7D" w:rsidRPr="009214FA" w:rsidRDefault="00152C7D" w:rsidP="00152C7D">
      <w:pPr>
        <w:jc w:val="center"/>
        <w:rPr>
          <w:sz w:val="23"/>
          <w:szCs w:val="23"/>
        </w:rPr>
      </w:pPr>
      <w:r>
        <w:rPr>
          <w:sz w:val="23"/>
          <w:szCs w:val="23"/>
        </w:rPr>
        <w:t xml:space="preserve">                                                                                                     от 04 июня</w:t>
      </w:r>
      <w:r w:rsidRPr="009214FA">
        <w:rPr>
          <w:sz w:val="23"/>
          <w:szCs w:val="23"/>
        </w:rPr>
        <w:t xml:space="preserve">  201</w:t>
      </w:r>
      <w:r>
        <w:rPr>
          <w:sz w:val="23"/>
          <w:szCs w:val="23"/>
        </w:rPr>
        <w:t>5</w:t>
      </w:r>
      <w:r w:rsidRPr="009214FA">
        <w:rPr>
          <w:sz w:val="23"/>
          <w:szCs w:val="23"/>
        </w:rPr>
        <w:t xml:space="preserve"> года  </w:t>
      </w:r>
      <w:r>
        <w:rPr>
          <w:sz w:val="23"/>
          <w:szCs w:val="23"/>
        </w:rPr>
        <w:t>№ 79</w:t>
      </w:r>
    </w:p>
    <w:p w:rsidR="00152C7D" w:rsidRPr="009214FA" w:rsidRDefault="00152C7D" w:rsidP="00152C7D">
      <w:pPr>
        <w:jc w:val="center"/>
        <w:rPr>
          <w:sz w:val="23"/>
          <w:szCs w:val="23"/>
        </w:rPr>
      </w:pPr>
      <w:r>
        <w:rPr>
          <w:sz w:val="23"/>
          <w:szCs w:val="23"/>
        </w:rPr>
        <w:t xml:space="preserve">                                                                                      </w:t>
      </w:r>
      <w:r w:rsidRPr="009214FA">
        <w:rPr>
          <w:sz w:val="23"/>
          <w:szCs w:val="23"/>
        </w:rPr>
        <w:t xml:space="preserve">(приложение  </w:t>
      </w:r>
      <w:r>
        <w:rPr>
          <w:sz w:val="23"/>
          <w:szCs w:val="23"/>
        </w:rPr>
        <w:t>5</w:t>
      </w:r>
      <w:r w:rsidRPr="009214FA">
        <w:rPr>
          <w:sz w:val="23"/>
          <w:szCs w:val="23"/>
        </w:rPr>
        <w:t>)</w:t>
      </w:r>
    </w:p>
    <w:p w:rsidR="00152C7D" w:rsidRDefault="00152C7D" w:rsidP="00152C7D"/>
    <w:p w:rsidR="00152C7D" w:rsidRDefault="00152C7D" w:rsidP="00152C7D">
      <w:pPr>
        <w:jc w:val="center"/>
      </w:pPr>
      <w:r>
        <w:t>ПОЛОЖЕНИЕ</w:t>
      </w:r>
    </w:p>
    <w:p w:rsidR="00152C7D" w:rsidRPr="00152C7D" w:rsidRDefault="00152C7D" w:rsidP="00152C7D">
      <w:pPr>
        <w:rPr>
          <w:b/>
        </w:rPr>
      </w:pPr>
      <w:r w:rsidRPr="00152C7D">
        <w:rPr>
          <w:b/>
        </w:rPr>
        <w:t xml:space="preserve">                   </w:t>
      </w:r>
      <w:r>
        <w:rPr>
          <w:b/>
        </w:rPr>
        <w:t>О</w:t>
      </w:r>
      <w:r w:rsidRPr="00152C7D">
        <w:rPr>
          <w:b/>
        </w:rPr>
        <w:t xml:space="preserve"> порядке и условиях назначения муниципальным служащим пенсии за выслугу лет</w:t>
      </w:r>
    </w:p>
    <w:p w:rsidR="00152C7D" w:rsidRDefault="00152C7D" w:rsidP="00152C7D">
      <w:pPr>
        <w:pStyle w:val="a3"/>
        <w:numPr>
          <w:ilvl w:val="0"/>
          <w:numId w:val="5"/>
        </w:numPr>
      </w:pPr>
      <w:r>
        <w:t>Общие положения</w:t>
      </w:r>
    </w:p>
    <w:p w:rsidR="00152C7D" w:rsidRPr="000B624C" w:rsidRDefault="00152C7D" w:rsidP="00152C7D">
      <w:pPr>
        <w:ind w:left="360"/>
        <w:rPr>
          <w:rFonts w:ascii="Times New Roman" w:hAnsi="Times New Roman" w:cs="Times New Roman"/>
          <w:sz w:val="24"/>
          <w:szCs w:val="24"/>
        </w:rPr>
      </w:pPr>
      <w:r>
        <w:rPr>
          <w:rFonts w:ascii="Times New Roman" w:hAnsi="Times New Roman" w:cs="Times New Roman"/>
          <w:color w:val="333333"/>
          <w:sz w:val="24"/>
          <w:szCs w:val="24"/>
          <w:shd w:val="clear" w:color="auto" w:fill="FFFFFF"/>
        </w:rPr>
        <w:t xml:space="preserve">  </w:t>
      </w:r>
      <w:proofErr w:type="gramStart"/>
      <w:r w:rsidRPr="000B624C">
        <w:rPr>
          <w:rFonts w:ascii="Times New Roman" w:hAnsi="Times New Roman" w:cs="Times New Roman"/>
          <w:color w:val="333333"/>
          <w:sz w:val="24"/>
          <w:szCs w:val="24"/>
          <w:shd w:val="clear" w:color="auto" w:fill="FFFFFF"/>
        </w:rPr>
        <w:t>Лица, замещающие государственные должности государственной службы Новосибирской области при наличии стажа государственной службы не менее 15 лет имеют право на пенсию за выслугу лет при увольнении с государственной службы по следующим основаниям:</w:t>
      </w:r>
      <w:r w:rsidRPr="000B624C">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FFFFF"/>
        </w:rPr>
        <w:t xml:space="preserve"> </w:t>
      </w:r>
      <w:r w:rsidRPr="000B624C">
        <w:rPr>
          <w:rFonts w:ascii="Times New Roman" w:hAnsi="Times New Roman" w:cs="Times New Roman"/>
          <w:color w:val="333333"/>
          <w:sz w:val="24"/>
          <w:szCs w:val="24"/>
          <w:shd w:val="clear" w:color="auto" w:fill="FFFFFF"/>
        </w:rPr>
        <w:t>1) ликвидация или реорганизация органов государственной власти, образованных в соответствии с Уставом Новосибирской области и законами области, а также сокращение штата государственных служащих в этих органах;</w:t>
      </w:r>
      <w:proofErr w:type="gramEnd"/>
      <w:r w:rsidRPr="000B624C">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FFFFF"/>
        </w:rPr>
        <w:t xml:space="preserve"> </w:t>
      </w:r>
      <w:r w:rsidRPr="000B624C">
        <w:rPr>
          <w:rFonts w:ascii="Times New Roman" w:hAnsi="Times New Roman" w:cs="Times New Roman"/>
          <w:color w:val="333333"/>
          <w:sz w:val="24"/>
          <w:szCs w:val="24"/>
          <w:shd w:val="clear" w:color="auto" w:fill="FFFFFF"/>
        </w:rPr>
        <w:t>2) увольнение с должностей, учреждаемых для непосредственного обеспечения исполнения полномочий лиц, замещающих государственные должности Новосибирской области, в связи с прекращением этими лицами своих полномочий;</w:t>
      </w:r>
      <w:r w:rsidRPr="000B624C">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FFFFF"/>
        </w:rPr>
        <w:t xml:space="preserve"> </w:t>
      </w:r>
      <w:r w:rsidRPr="000B624C">
        <w:rPr>
          <w:rFonts w:ascii="Times New Roman" w:hAnsi="Times New Roman" w:cs="Times New Roman"/>
          <w:color w:val="333333"/>
          <w:sz w:val="24"/>
          <w:szCs w:val="24"/>
          <w:shd w:val="clear" w:color="auto" w:fill="FFFFFF"/>
        </w:rPr>
        <w:t>3) достижение предельного возраста, установленного настоящим Законом для замещения должности государственной службы;</w:t>
      </w:r>
      <w:r w:rsidRPr="000B624C">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FFFFF"/>
        </w:rPr>
        <w:t xml:space="preserve"> </w:t>
      </w:r>
      <w:r w:rsidRPr="000B624C">
        <w:rPr>
          <w:rFonts w:ascii="Times New Roman" w:hAnsi="Times New Roman" w:cs="Times New Roman"/>
          <w:color w:val="333333"/>
          <w:sz w:val="24"/>
          <w:szCs w:val="24"/>
          <w:shd w:val="clear" w:color="auto" w:fill="FFFFFF"/>
        </w:rPr>
        <w:t>4) обнаружившееся несоответствие замещаемой должности государственной службы вследствие состояния здоровья, препятствующего продолжению государственной службы;</w:t>
      </w:r>
      <w:r w:rsidRPr="000B624C">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FFFFF"/>
        </w:rPr>
        <w:t xml:space="preserve"> </w:t>
      </w:r>
      <w:r w:rsidRPr="000B624C">
        <w:rPr>
          <w:rFonts w:ascii="Times New Roman" w:hAnsi="Times New Roman" w:cs="Times New Roman"/>
          <w:color w:val="333333"/>
          <w:sz w:val="24"/>
          <w:szCs w:val="24"/>
          <w:shd w:val="clear" w:color="auto" w:fill="FFFFFF"/>
        </w:rPr>
        <w:t>5) увольнение по собственному желанию в связи с выходом на государственную пенсию.</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 xml:space="preserve">Граждане, уволенные с государственной службы Новосибирской области по основаниям, предусмотренным подпунктами 2 - 5 настоящего пункта, имеют право на пенсию за выслугу лет, если они замещали государственные должности государственной службы Новосибирской области не менее </w:t>
      </w:r>
      <w:proofErr w:type="gramStart"/>
      <w:r w:rsidRPr="000B624C">
        <w:rPr>
          <w:rFonts w:ascii="Times New Roman" w:hAnsi="Times New Roman" w:cs="Times New Roman"/>
          <w:color w:val="333333"/>
          <w:sz w:val="24"/>
          <w:szCs w:val="24"/>
          <w:shd w:val="clear" w:color="auto" w:fill="FFFFFF"/>
        </w:rPr>
        <w:t>12 полных месяцев</w:t>
      </w:r>
      <w:proofErr w:type="gramEnd"/>
      <w:r w:rsidRPr="000B624C">
        <w:rPr>
          <w:rFonts w:ascii="Times New Roman" w:hAnsi="Times New Roman" w:cs="Times New Roman"/>
          <w:color w:val="333333"/>
          <w:sz w:val="24"/>
          <w:szCs w:val="24"/>
          <w:shd w:val="clear" w:color="auto" w:fill="FFFFFF"/>
        </w:rPr>
        <w:t xml:space="preserve"> непосредственно перед увольнением.</w:t>
      </w:r>
      <w:r w:rsidRPr="000B624C">
        <w:rPr>
          <w:rFonts w:ascii="Times New Roman" w:hAnsi="Times New Roman" w:cs="Times New Roman"/>
          <w:color w:val="333333"/>
          <w:sz w:val="24"/>
          <w:szCs w:val="24"/>
        </w:rPr>
        <w:br/>
      </w:r>
      <w:r>
        <w:rPr>
          <w:rFonts w:ascii="Times New Roman" w:hAnsi="Times New Roman" w:cs="Times New Roman"/>
          <w:color w:val="333333"/>
          <w:sz w:val="24"/>
          <w:szCs w:val="24"/>
          <w:shd w:val="clear" w:color="auto" w:fill="FFFFFF"/>
        </w:rPr>
        <w:t xml:space="preserve"> </w:t>
      </w:r>
      <w:r w:rsidRPr="000B624C">
        <w:rPr>
          <w:rFonts w:ascii="Times New Roman" w:hAnsi="Times New Roman" w:cs="Times New Roman"/>
          <w:color w:val="333333"/>
          <w:sz w:val="24"/>
          <w:szCs w:val="24"/>
          <w:shd w:val="clear" w:color="auto" w:fill="FFFFFF"/>
        </w:rPr>
        <w:t>2. Пенсия за выслугу лет устанавливается к трудовой пенсии по старости (инвалидности), назначенной в соответствии с Федеральным законом "О трудовых пенсиях в Российской Федерации", и выплачивается ежемесячно.</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3. Пенсия за выслугу лет не выплачивается в период нахождения на государственной службе, дающей право на эту пенсию.</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lastRenderedPageBreak/>
        <w:t>4. Финансирование пенсий за выслугу лет государственных служащих Новосибирской области производится за</w:t>
      </w:r>
      <w:r>
        <w:rPr>
          <w:rFonts w:ascii="Times New Roman" w:hAnsi="Times New Roman" w:cs="Times New Roman"/>
          <w:color w:val="333333"/>
          <w:sz w:val="24"/>
          <w:szCs w:val="24"/>
          <w:shd w:val="clear" w:color="auto" w:fill="FFFFFF"/>
        </w:rPr>
        <w:t xml:space="preserve"> счет </w:t>
      </w:r>
      <w:r w:rsidRPr="000B624C">
        <w:rPr>
          <w:rFonts w:ascii="Times New Roman" w:hAnsi="Times New Roman" w:cs="Times New Roman"/>
          <w:color w:val="333333"/>
          <w:sz w:val="24"/>
          <w:szCs w:val="24"/>
          <w:shd w:val="clear" w:color="auto" w:fill="FFFFFF"/>
        </w:rPr>
        <w:t>средств областного бюджета.</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 xml:space="preserve">5. </w:t>
      </w:r>
      <w:proofErr w:type="gramStart"/>
      <w:r w:rsidRPr="000B624C">
        <w:rPr>
          <w:rFonts w:ascii="Times New Roman" w:hAnsi="Times New Roman" w:cs="Times New Roman"/>
          <w:color w:val="333333"/>
          <w:sz w:val="24"/>
          <w:szCs w:val="24"/>
          <w:shd w:val="clear" w:color="auto" w:fill="FFFFFF"/>
        </w:rPr>
        <w:t>Государственным служащим пенсия за выслугу лет назначается при наличии стажа государственной службы не менее 15 лет в размере 45 процентов среднемесячного заработка (среднемесячного денежного содержания) государственного служащего Новосибирской области за вычетом базовой и страховой частей трудовой пенсии по старости (инвалидности), установленной в соответствии с Федеральным законом "О трудовых пенсиях в Российской Федерации".</w:t>
      </w:r>
      <w:proofErr w:type="gramEnd"/>
      <w:r w:rsidRPr="000B624C">
        <w:rPr>
          <w:rFonts w:ascii="Times New Roman" w:hAnsi="Times New Roman" w:cs="Times New Roman"/>
          <w:color w:val="333333"/>
          <w:sz w:val="24"/>
          <w:szCs w:val="24"/>
          <w:shd w:val="clear" w:color="auto" w:fill="FFFFFF"/>
        </w:rPr>
        <w:t xml:space="preserve"> За </w:t>
      </w:r>
      <w:proofErr w:type="gramStart"/>
      <w:r w:rsidRPr="000B624C">
        <w:rPr>
          <w:rFonts w:ascii="Times New Roman" w:hAnsi="Times New Roman" w:cs="Times New Roman"/>
          <w:color w:val="333333"/>
          <w:sz w:val="24"/>
          <w:szCs w:val="24"/>
          <w:shd w:val="clear" w:color="auto" w:fill="FFFFFF"/>
        </w:rPr>
        <w:t>каждый полный год</w:t>
      </w:r>
      <w:proofErr w:type="gramEnd"/>
      <w:r w:rsidRPr="000B624C">
        <w:rPr>
          <w:rFonts w:ascii="Times New Roman" w:hAnsi="Times New Roman" w:cs="Times New Roman"/>
          <w:color w:val="333333"/>
          <w:sz w:val="24"/>
          <w:szCs w:val="24"/>
          <w:shd w:val="clear" w:color="auto" w:fill="FFFFFF"/>
        </w:rPr>
        <w:t xml:space="preserve"> стажа государственной службы сверх 15 лет пенсия за выслугу лет увеличивается на 3 процента среднемесячного заработка (среднемесячного денежного содержания). При этом общая сумма пенсии за выслугу лет и указанных частей пенсии по старости (инвалидности) не может превышать 75 процентов среднемесячного заработка (среднемесячного денежного содержания) государственного служащего Новосибирской области.</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 xml:space="preserve">5.1. </w:t>
      </w:r>
      <w:proofErr w:type="gramStart"/>
      <w:r w:rsidRPr="000B624C">
        <w:rPr>
          <w:rFonts w:ascii="Times New Roman" w:hAnsi="Times New Roman" w:cs="Times New Roman"/>
          <w:color w:val="333333"/>
          <w:sz w:val="24"/>
          <w:szCs w:val="24"/>
          <w:shd w:val="clear" w:color="auto" w:fill="FFFFFF"/>
        </w:rPr>
        <w:t>При определении размера пенсии за выслугу лет в порядке, установленном пунктом 5 настоящей статьи, не учитывается размер доли страховой части трудовой пенсии, исчисленной в соответствии с Федеральным законом от 15 декабря 2001 года N 173-ФЗ "О трудовых пенсиях в Российской Федерации" исходя из расчетного пенсионного капитала, сформированного за</w:t>
      </w:r>
      <w:r>
        <w:rPr>
          <w:rFonts w:ascii="Times New Roman" w:hAnsi="Times New Roman" w:cs="Times New Roman"/>
          <w:color w:val="333333"/>
          <w:sz w:val="24"/>
          <w:szCs w:val="24"/>
          <w:shd w:val="clear" w:color="auto" w:fill="FFFFFF"/>
        </w:rPr>
        <w:t xml:space="preserve"> счет</w:t>
      </w:r>
      <w:r w:rsidRPr="000B624C">
        <w:rPr>
          <w:rStyle w:val="apple-converted-space"/>
          <w:rFonts w:ascii="Times New Roman" w:hAnsi="Times New Roman" w:cs="Times New Roman"/>
          <w:color w:val="333333"/>
          <w:sz w:val="24"/>
          <w:szCs w:val="24"/>
          <w:shd w:val="clear" w:color="auto" w:fill="FFFFFF"/>
        </w:rPr>
        <w:t> </w:t>
      </w:r>
      <w:r>
        <w:rPr>
          <w:rStyle w:val="apple-converted-space"/>
          <w:rFonts w:ascii="Times New Roman" w:hAnsi="Times New Roman" w:cs="Times New Roman"/>
          <w:color w:val="333333"/>
          <w:sz w:val="24"/>
          <w:szCs w:val="24"/>
          <w:shd w:val="clear" w:color="auto" w:fill="FFFFFF"/>
        </w:rPr>
        <w:t xml:space="preserve"> </w:t>
      </w:r>
      <w:r w:rsidRPr="000B624C">
        <w:rPr>
          <w:rFonts w:ascii="Times New Roman" w:hAnsi="Times New Roman" w:cs="Times New Roman"/>
          <w:color w:val="333333"/>
          <w:sz w:val="24"/>
          <w:szCs w:val="24"/>
          <w:shd w:val="clear" w:color="auto" w:fill="FFFFFF"/>
        </w:rPr>
        <w:t>общей суммы страховых взносов, поступивших за застрахованное лицо в Пенсионный фонд</w:t>
      </w:r>
      <w:proofErr w:type="gramEnd"/>
      <w:r w:rsidRPr="000B624C">
        <w:rPr>
          <w:rFonts w:ascii="Times New Roman" w:hAnsi="Times New Roman" w:cs="Times New Roman"/>
          <w:color w:val="333333"/>
          <w:sz w:val="24"/>
          <w:szCs w:val="24"/>
          <w:shd w:val="clear" w:color="auto" w:fill="FFFFFF"/>
        </w:rPr>
        <w:t xml:space="preserve"> Российской Федерации после назначения пенсии за выслугу лет за период не менее чем 12 полных месяцев работы и (или) иной деятельности, включая суммы ее увеличения в связи с индексацией и дополнительного увеличения в соответствии с пунктом 7 статьи 17 указанного Федерального закона</w:t>
      </w:r>
      <w:proofErr w:type="gramStart"/>
      <w:r w:rsidRPr="000B624C">
        <w:rPr>
          <w:rFonts w:ascii="Times New Roman" w:hAnsi="Times New Roman" w:cs="Times New Roman"/>
          <w:color w:val="333333"/>
          <w:sz w:val="24"/>
          <w:szCs w:val="24"/>
          <w:shd w:val="clear" w:color="auto" w:fill="FFFFFF"/>
        </w:rPr>
        <w:t>.</w:t>
      </w:r>
      <w:proofErr w:type="gramEnd"/>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w:t>
      </w:r>
      <w:proofErr w:type="gramStart"/>
      <w:r w:rsidRPr="000B624C">
        <w:rPr>
          <w:rFonts w:ascii="Times New Roman" w:hAnsi="Times New Roman" w:cs="Times New Roman"/>
          <w:color w:val="333333"/>
          <w:sz w:val="24"/>
          <w:szCs w:val="24"/>
          <w:shd w:val="clear" w:color="auto" w:fill="FFFFFF"/>
        </w:rPr>
        <w:t>п</w:t>
      </w:r>
      <w:proofErr w:type="gramEnd"/>
      <w:r w:rsidRPr="000B624C">
        <w:rPr>
          <w:rFonts w:ascii="Times New Roman" w:hAnsi="Times New Roman" w:cs="Times New Roman"/>
          <w:color w:val="333333"/>
          <w:sz w:val="24"/>
          <w:szCs w:val="24"/>
          <w:shd w:val="clear" w:color="auto" w:fill="FFFFFF"/>
        </w:rPr>
        <w:t>. 5.1 введен Законом Новосибирской области от 05.12.2008 N 293-ОЗ)</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6. В стаж государственной службы для назначения пенсии за выслугу лет государственных служащих Новосибирской области включаются периоды службы (работы) на государственных должностях, государственных должностях государственной службы и других должностях в порядке, установленном постановлением главы администрации области.</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 xml:space="preserve">7. </w:t>
      </w:r>
      <w:proofErr w:type="gramStart"/>
      <w:r w:rsidRPr="000B624C">
        <w:rPr>
          <w:rFonts w:ascii="Times New Roman" w:hAnsi="Times New Roman" w:cs="Times New Roman"/>
          <w:color w:val="333333"/>
          <w:sz w:val="24"/>
          <w:szCs w:val="24"/>
          <w:shd w:val="clear" w:color="auto" w:fill="FFFFFF"/>
        </w:rPr>
        <w:t>Размер пенсии за выслугу лет государственных служащих исчисляется из их среднемесячного заработка (среднемесячного денежного содержания) за последние 12 полных месяцев государственной службы, предшествующих дню ее прекращения либо дню достижения ими возраста, дающего право на трудовую пенсию, предусмотренную Федеральным законом "О трудовых пенсиях в Российской Федерации".</w:t>
      </w:r>
      <w:proofErr w:type="gramEnd"/>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 xml:space="preserve">Размер пенсии за выслугу лет государственных служащих не может быть </w:t>
      </w:r>
      <w:proofErr w:type="gramStart"/>
      <w:r w:rsidRPr="000B624C">
        <w:rPr>
          <w:rFonts w:ascii="Times New Roman" w:hAnsi="Times New Roman" w:cs="Times New Roman"/>
          <w:color w:val="333333"/>
          <w:sz w:val="24"/>
          <w:szCs w:val="24"/>
          <w:shd w:val="clear" w:color="auto" w:fill="FFFFFF"/>
        </w:rPr>
        <w:t>менее базовой</w:t>
      </w:r>
      <w:proofErr w:type="gramEnd"/>
      <w:r w:rsidRPr="000B624C">
        <w:rPr>
          <w:rFonts w:ascii="Times New Roman" w:hAnsi="Times New Roman" w:cs="Times New Roman"/>
          <w:color w:val="333333"/>
          <w:sz w:val="24"/>
          <w:szCs w:val="24"/>
          <w:shd w:val="clear" w:color="auto" w:fill="FFFFFF"/>
        </w:rPr>
        <w:t xml:space="preserve"> части трудовой пенсии по старости.</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8. Размер среднемесячного заработка (среднемесячного денежного содержания), исходя из которого государственному служащему исчисляется пенсия за выслугу лет, не может превышать 2,3 должностного оклада по замещавшейся государственной должности государственной службы либо 2,3 должностного оклада, сохраненного по прежней замещавшейся должности государственной службы в порядке, установленном законодательством Российской Федерации и Новосибирской области</w:t>
      </w:r>
      <w:proofErr w:type="gramStart"/>
      <w:r w:rsidRPr="000B624C">
        <w:rPr>
          <w:rFonts w:ascii="Times New Roman" w:hAnsi="Times New Roman" w:cs="Times New Roman"/>
          <w:color w:val="333333"/>
          <w:sz w:val="24"/>
          <w:szCs w:val="24"/>
          <w:shd w:val="clear" w:color="auto" w:fill="FFFFFF"/>
        </w:rPr>
        <w:t>.</w:t>
      </w:r>
      <w:proofErr w:type="gramEnd"/>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w:t>
      </w:r>
      <w:proofErr w:type="gramStart"/>
      <w:r w:rsidRPr="000B624C">
        <w:rPr>
          <w:rFonts w:ascii="Times New Roman" w:hAnsi="Times New Roman" w:cs="Times New Roman"/>
          <w:color w:val="333333"/>
          <w:sz w:val="24"/>
          <w:szCs w:val="24"/>
          <w:shd w:val="clear" w:color="auto" w:fill="FFFFFF"/>
        </w:rPr>
        <w:t>в</w:t>
      </w:r>
      <w:proofErr w:type="gramEnd"/>
      <w:r w:rsidRPr="000B624C">
        <w:rPr>
          <w:rFonts w:ascii="Times New Roman" w:hAnsi="Times New Roman" w:cs="Times New Roman"/>
          <w:color w:val="333333"/>
          <w:sz w:val="24"/>
          <w:szCs w:val="24"/>
          <w:shd w:val="clear" w:color="auto" w:fill="FFFFFF"/>
        </w:rPr>
        <w:t xml:space="preserve"> ред. Законов Н</w:t>
      </w:r>
      <w:r>
        <w:rPr>
          <w:rFonts w:ascii="Times New Roman" w:hAnsi="Times New Roman" w:cs="Times New Roman"/>
          <w:color w:val="333333"/>
          <w:sz w:val="24"/>
          <w:szCs w:val="24"/>
          <w:shd w:val="clear" w:color="auto" w:fill="FFFFFF"/>
        </w:rPr>
        <w:t xml:space="preserve">СО </w:t>
      </w:r>
      <w:r w:rsidRPr="000B624C">
        <w:rPr>
          <w:rFonts w:ascii="Times New Roman" w:hAnsi="Times New Roman" w:cs="Times New Roman"/>
          <w:color w:val="333333"/>
          <w:sz w:val="24"/>
          <w:szCs w:val="24"/>
          <w:shd w:val="clear" w:color="auto" w:fill="FFFFFF"/>
        </w:rPr>
        <w:t>от 16.12.2006 N 85-ОЗ, от 15.12.2007 N 173-ОЗ)</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 xml:space="preserve">9. Пенсия за выслугу лет государственных служащих области индексируется при </w:t>
      </w:r>
      <w:r w:rsidRPr="000B624C">
        <w:rPr>
          <w:rFonts w:ascii="Times New Roman" w:hAnsi="Times New Roman" w:cs="Times New Roman"/>
          <w:color w:val="333333"/>
          <w:sz w:val="24"/>
          <w:szCs w:val="24"/>
          <w:shd w:val="clear" w:color="auto" w:fill="FFFFFF"/>
        </w:rPr>
        <w:lastRenderedPageBreak/>
        <w:t>увеличении их денежного содержания на индекс его увеличения.</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10. Пенсия за выслугу лет назначается по заявлению лица, замещавшего государственную должность государственной службы, пожизненно с 1-го числа месяца, в котором гражданин обратился за ней, но не ранее чем со дня возникновения права на нее.</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11. В случае перерасчета размера пенсии за выслугу лет из-за возникновения обстоятельств, влекущих изменение размеров пенсии, пенсия в новом размере выплачивается с 1-го числа месяца, следующего за месяцем, в котором наступили эти обстоятельства.</w:t>
      </w:r>
      <w:r w:rsidRPr="000B624C">
        <w:rPr>
          <w:rFonts w:ascii="Times New Roman" w:hAnsi="Times New Roman" w:cs="Times New Roman"/>
          <w:color w:val="333333"/>
          <w:sz w:val="24"/>
          <w:szCs w:val="24"/>
        </w:rPr>
        <w:br/>
      </w:r>
      <w:r w:rsidRPr="000B624C">
        <w:rPr>
          <w:rFonts w:ascii="Times New Roman" w:hAnsi="Times New Roman" w:cs="Times New Roman"/>
          <w:color w:val="333333"/>
          <w:sz w:val="24"/>
          <w:szCs w:val="24"/>
          <w:shd w:val="clear" w:color="auto" w:fill="FFFFFF"/>
        </w:rPr>
        <w:t>12. Назначение, перерасчет размера, выплата пенсии за выслугу лет государственным служащим Новосибирской области производится в порядке, определенном постановлением главы администрации области.</w:t>
      </w: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p w:rsidR="00152C7D" w:rsidRDefault="00152C7D" w:rsidP="00D07202">
      <w:pPr>
        <w:rPr>
          <w:rFonts w:ascii="Times New Roman" w:hAnsi="Times New Roman" w:cs="Times New Roman"/>
          <w:sz w:val="32"/>
          <w:szCs w:val="32"/>
        </w:rPr>
      </w:pPr>
    </w:p>
    <w:sectPr w:rsidR="00152C7D" w:rsidSect="00152C7D">
      <w:pgSz w:w="11906" w:h="16838"/>
      <w:pgMar w:top="1134" w:right="1701" w:bottom="1134" w:left="85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2F63" w:rsidRDefault="00532F63" w:rsidP="004421B5">
      <w:pPr>
        <w:spacing w:after="0" w:line="240" w:lineRule="auto"/>
      </w:pPr>
      <w:r>
        <w:separator/>
      </w:r>
    </w:p>
  </w:endnote>
  <w:endnote w:type="continuationSeparator" w:id="0">
    <w:p w:rsidR="00532F63" w:rsidRDefault="00532F63" w:rsidP="004421B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2F63" w:rsidRDefault="00532F63" w:rsidP="004421B5">
      <w:pPr>
        <w:spacing w:after="0" w:line="240" w:lineRule="auto"/>
      </w:pPr>
      <w:r>
        <w:separator/>
      </w:r>
    </w:p>
  </w:footnote>
  <w:footnote w:type="continuationSeparator" w:id="0">
    <w:p w:rsidR="00532F63" w:rsidRDefault="00532F63" w:rsidP="004421B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034D4"/>
    <w:multiLevelType w:val="hybridMultilevel"/>
    <w:tmpl w:val="AB3454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1C73DFE"/>
    <w:multiLevelType w:val="hybridMultilevel"/>
    <w:tmpl w:val="B342621A"/>
    <w:lvl w:ilvl="0" w:tplc="B2FE34B0">
      <w:start w:val="1"/>
      <w:numFmt w:val="decimal"/>
      <w:lvlText w:val="%1."/>
      <w:lvlJc w:val="left"/>
      <w:pPr>
        <w:tabs>
          <w:tab w:val="num" w:pos="810"/>
        </w:tabs>
        <w:ind w:left="810" w:hanging="45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A223DD6"/>
    <w:multiLevelType w:val="hybridMultilevel"/>
    <w:tmpl w:val="60C0167C"/>
    <w:lvl w:ilvl="0" w:tplc="DDDA8630">
      <w:start w:val="1"/>
      <w:numFmt w:val="decimal"/>
      <w:lvlText w:val="%1."/>
      <w:lvlJc w:val="left"/>
      <w:pPr>
        <w:tabs>
          <w:tab w:val="num" w:pos="1170"/>
        </w:tabs>
        <w:ind w:left="1170" w:hanging="81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60B82C44"/>
    <w:multiLevelType w:val="hybridMultilevel"/>
    <w:tmpl w:val="81924654"/>
    <w:lvl w:ilvl="0" w:tplc="7D52212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65497C7B"/>
    <w:multiLevelType w:val="hybridMultilevel"/>
    <w:tmpl w:val="F76A28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D07202"/>
    <w:rsid w:val="00021FE4"/>
    <w:rsid w:val="00034F85"/>
    <w:rsid w:val="000B4063"/>
    <w:rsid w:val="000D30A1"/>
    <w:rsid w:val="00102680"/>
    <w:rsid w:val="00152C7D"/>
    <w:rsid w:val="00164400"/>
    <w:rsid w:val="00172664"/>
    <w:rsid w:val="001A0836"/>
    <w:rsid w:val="002122E8"/>
    <w:rsid w:val="00233973"/>
    <w:rsid w:val="00246496"/>
    <w:rsid w:val="002E6A28"/>
    <w:rsid w:val="00371419"/>
    <w:rsid w:val="003D4F21"/>
    <w:rsid w:val="003D78D3"/>
    <w:rsid w:val="004421B5"/>
    <w:rsid w:val="0048026F"/>
    <w:rsid w:val="004D2410"/>
    <w:rsid w:val="00501307"/>
    <w:rsid w:val="00532F63"/>
    <w:rsid w:val="00565D96"/>
    <w:rsid w:val="00595B0E"/>
    <w:rsid w:val="005B2211"/>
    <w:rsid w:val="005D6442"/>
    <w:rsid w:val="00630A4C"/>
    <w:rsid w:val="00691D0E"/>
    <w:rsid w:val="006D3F85"/>
    <w:rsid w:val="006E510D"/>
    <w:rsid w:val="007163FF"/>
    <w:rsid w:val="00747B7D"/>
    <w:rsid w:val="007A453F"/>
    <w:rsid w:val="008451ED"/>
    <w:rsid w:val="00873063"/>
    <w:rsid w:val="00877B69"/>
    <w:rsid w:val="0088647B"/>
    <w:rsid w:val="008C6D18"/>
    <w:rsid w:val="00904235"/>
    <w:rsid w:val="0095445A"/>
    <w:rsid w:val="00956D01"/>
    <w:rsid w:val="00957966"/>
    <w:rsid w:val="00980E38"/>
    <w:rsid w:val="0098312D"/>
    <w:rsid w:val="009A4A7C"/>
    <w:rsid w:val="009D1CD7"/>
    <w:rsid w:val="00A169A9"/>
    <w:rsid w:val="00AF24C2"/>
    <w:rsid w:val="00B842BA"/>
    <w:rsid w:val="00B978D4"/>
    <w:rsid w:val="00BE3D79"/>
    <w:rsid w:val="00BF44B6"/>
    <w:rsid w:val="00C00F4E"/>
    <w:rsid w:val="00C01031"/>
    <w:rsid w:val="00C767C6"/>
    <w:rsid w:val="00C83CEE"/>
    <w:rsid w:val="00CA680A"/>
    <w:rsid w:val="00D07202"/>
    <w:rsid w:val="00D116EE"/>
    <w:rsid w:val="00D551D1"/>
    <w:rsid w:val="00D70DCF"/>
    <w:rsid w:val="00D85C13"/>
    <w:rsid w:val="00DD7545"/>
    <w:rsid w:val="00E657C9"/>
    <w:rsid w:val="00E868A5"/>
    <w:rsid w:val="00EC0300"/>
    <w:rsid w:val="00F17135"/>
    <w:rsid w:val="00F2599B"/>
    <w:rsid w:val="00F61E9F"/>
    <w:rsid w:val="00F845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24C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85C13"/>
    <w:pPr>
      <w:ind w:left="720"/>
      <w:contextualSpacing/>
    </w:pPr>
  </w:style>
  <w:style w:type="paragraph" w:customStyle="1" w:styleId="u">
    <w:name w:val="u"/>
    <w:basedOn w:val="a"/>
    <w:rsid w:val="00501307"/>
    <w:pPr>
      <w:spacing w:after="0" w:line="240" w:lineRule="auto"/>
      <w:ind w:firstLine="539"/>
      <w:jc w:val="both"/>
    </w:pPr>
    <w:rPr>
      <w:rFonts w:ascii="Times New Roman" w:eastAsia="Times New Roman" w:hAnsi="Times New Roman" w:cs="Times New Roman"/>
      <w:color w:val="000000"/>
      <w:sz w:val="24"/>
      <w:szCs w:val="24"/>
      <w:lang w:eastAsia="ru-RU"/>
    </w:rPr>
  </w:style>
  <w:style w:type="paragraph" w:styleId="a4">
    <w:name w:val="Normal (Web)"/>
    <w:basedOn w:val="a"/>
    <w:uiPriority w:val="99"/>
    <w:rsid w:val="006E51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semiHidden/>
    <w:unhideWhenUsed/>
    <w:rsid w:val="004421B5"/>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4421B5"/>
  </w:style>
  <w:style w:type="paragraph" w:styleId="a7">
    <w:name w:val="footer"/>
    <w:basedOn w:val="a"/>
    <w:link w:val="a8"/>
    <w:uiPriority w:val="99"/>
    <w:semiHidden/>
    <w:unhideWhenUsed/>
    <w:rsid w:val="004421B5"/>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4421B5"/>
  </w:style>
  <w:style w:type="paragraph" w:customStyle="1" w:styleId="justppt">
    <w:name w:val="justppt"/>
    <w:basedOn w:val="a"/>
    <w:rsid w:val="00152C7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52C7D"/>
  </w:style>
  <w:style w:type="character" w:styleId="a9">
    <w:name w:val="Hyperlink"/>
    <w:basedOn w:val="a0"/>
    <w:uiPriority w:val="99"/>
    <w:semiHidden/>
    <w:unhideWhenUsed/>
    <w:rsid w:val="00152C7D"/>
    <w:rPr>
      <w:color w:val="0000FF"/>
      <w:u w:val="single"/>
    </w:rPr>
  </w:style>
  <w:style w:type="paragraph" w:customStyle="1" w:styleId="righpt">
    <w:name w:val="righpt"/>
    <w:basedOn w:val="a"/>
    <w:rsid w:val="00152C7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enpt">
    <w:name w:val="cenpt"/>
    <w:basedOn w:val="a"/>
    <w:rsid w:val="00152C7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_________Microsoft_Office_Word1.docx"/><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pandia.ru/text/category/tehnologii_upravleni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221</TotalTime>
  <Pages>1</Pages>
  <Words>6082</Words>
  <Characters>34673</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dc:creator>
  <cp:lastModifiedBy>кл</cp:lastModifiedBy>
  <cp:revision>47</cp:revision>
  <cp:lastPrinted>2015-06-04T01:59:00Z</cp:lastPrinted>
  <dcterms:created xsi:type="dcterms:W3CDTF">2013-05-13T10:12:00Z</dcterms:created>
  <dcterms:modified xsi:type="dcterms:W3CDTF">2015-06-22T05:25:00Z</dcterms:modified>
</cp:coreProperties>
</file>