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44" w:rsidRPr="00470D15" w:rsidRDefault="00712244" w:rsidP="007122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D15">
        <w:rPr>
          <w:rFonts w:ascii="Times New Roman" w:eastAsia="Times New Roman" w:hAnsi="Times New Roman" w:cs="Times New Roman"/>
          <w:b/>
          <w:sz w:val="28"/>
          <w:szCs w:val="28"/>
        </w:rPr>
        <w:t>ГЛАВА МИЧУРИНСКОГО СЕЛЬСОВЕТА</w:t>
      </w:r>
    </w:p>
    <w:p w:rsidR="00712244" w:rsidRPr="00470D15" w:rsidRDefault="00712244" w:rsidP="00712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15">
        <w:rPr>
          <w:rFonts w:ascii="Times New Roman" w:eastAsia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712244" w:rsidRPr="00470D15" w:rsidRDefault="00712244" w:rsidP="007122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244" w:rsidRPr="00470D15" w:rsidRDefault="00712244" w:rsidP="007122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0D1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70D1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12244" w:rsidRPr="00470D15" w:rsidRDefault="00470D15" w:rsidP="007122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712244" w:rsidRPr="00470D15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12244" w:rsidRPr="00470D15">
        <w:rPr>
          <w:rFonts w:ascii="Times New Roman" w:eastAsia="Times New Roman" w:hAnsi="Times New Roman" w:cs="Times New Roman"/>
          <w:sz w:val="28"/>
          <w:szCs w:val="28"/>
        </w:rPr>
        <w:t xml:space="preserve">.2014 № 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</w:p>
    <w:p w:rsidR="00712244" w:rsidRDefault="00712244" w:rsidP="007122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0D1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470D15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470D15">
        <w:rPr>
          <w:rFonts w:ascii="Times New Roman" w:eastAsia="Times New Roman" w:hAnsi="Times New Roman" w:cs="Times New Roman"/>
          <w:sz w:val="28"/>
          <w:szCs w:val="28"/>
        </w:rPr>
        <w:t>гролес</w:t>
      </w:r>
      <w:proofErr w:type="spellEnd"/>
    </w:p>
    <w:p w:rsidR="00470D15" w:rsidRDefault="00470D15" w:rsidP="007122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0D15" w:rsidRPr="00470D15" w:rsidRDefault="00470D15" w:rsidP="00470D15">
      <w:pPr>
        <w:rPr>
          <w:rFonts w:ascii="Times New Roman" w:eastAsia="Times New Roman" w:hAnsi="Times New Roman" w:cs="Times New Roman"/>
          <w:sz w:val="20"/>
          <w:szCs w:val="20"/>
        </w:rPr>
      </w:pPr>
      <w:r w:rsidRPr="00470D15">
        <w:rPr>
          <w:rFonts w:ascii="Times New Roman" w:eastAsia="Times New Roman" w:hAnsi="Times New Roman" w:cs="Times New Roman"/>
          <w:sz w:val="20"/>
          <w:szCs w:val="20"/>
        </w:rPr>
        <w:t>О размещении наружной рекламы.</w:t>
      </w:r>
    </w:p>
    <w:p w:rsidR="00712244" w:rsidRPr="00470D15" w:rsidRDefault="00712244" w:rsidP="00470D1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0D1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470D15">
        <w:rPr>
          <w:rFonts w:ascii="Times New Roman" w:hAnsi="Times New Roman" w:cs="Times New Roman"/>
          <w:sz w:val="28"/>
          <w:szCs w:val="28"/>
        </w:rPr>
        <w:t xml:space="preserve">требованиями Федерального закона РФ «О рекламе» 38-ФЗ от 13.03.2006г, а так же ГОСТа </w:t>
      </w:r>
      <w:proofErr w:type="gramStart"/>
      <w:r w:rsidR="00470D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70D15">
        <w:rPr>
          <w:rFonts w:ascii="Times New Roman" w:hAnsi="Times New Roman" w:cs="Times New Roman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поселений»</w:t>
      </w:r>
    </w:p>
    <w:p w:rsidR="00712244" w:rsidRPr="00470D15" w:rsidRDefault="00712244" w:rsidP="00712244">
      <w:pPr>
        <w:rPr>
          <w:rFonts w:ascii="Times New Roman" w:hAnsi="Times New Roman" w:cs="Times New Roman"/>
          <w:sz w:val="28"/>
          <w:szCs w:val="28"/>
        </w:rPr>
      </w:pPr>
      <w:r w:rsidRPr="00470D1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70D15" w:rsidRDefault="00712244" w:rsidP="00470D15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D15">
        <w:rPr>
          <w:rFonts w:ascii="Times New Roman" w:hAnsi="Times New Roman" w:cs="Times New Roman"/>
          <w:sz w:val="28"/>
          <w:szCs w:val="28"/>
        </w:rPr>
        <w:t>Утвердить Правила размещения средств наружной рекламы и информации на территории Мичуринского сельсовета Искитимского района. (Приложение 1)</w:t>
      </w:r>
    </w:p>
    <w:p w:rsidR="00470D15" w:rsidRPr="00470D15" w:rsidRDefault="00470D15" w:rsidP="00470D15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реестр регистрации разрешений на размещение наружной рекламы на территории Мичуринского сельсовета Искитимского района.</w:t>
      </w:r>
    </w:p>
    <w:p w:rsidR="00712244" w:rsidRPr="00470D15" w:rsidRDefault="00470D15" w:rsidP="00712244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D1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470D15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Pr="00470D15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470D15" w:rsidRPr="00470D15" w:rsidRDefault="00470D15" w:rsidP="00712244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0D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0D15">
        <w:rPr>
          <w:rFonts w:ascii="Times New Roman" w:hAnsi="Times New Roman" w:cs="Times New Roman"/>
          <w:sz w:val="28"/>
          <w:szCs w:val="28"/>
        </w:rPr>
        <w:t xml:space="preserve"> исполнением постановлением оставляю за собой.</w:t>
      </w:r>
    </w:p>
    <w:p w:rsidR="00470D15" w:rsidRDefault="00470D15" w:rsidP="00470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0D15" w:rsidRPr="00470D15" w:rsidRDefault="00470D15" w:rsidP="00470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0D15" w:rsidRPr="00470D15" w:rsidRDefault="00470D15" w:rsidP="00470D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Мичуринского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70D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Губко</w:t>
      </w:r>
      <w:proofErr w:type="spellEnd"/>
    </w:p>
    <w:p w:rsidR="00712244" w:rsidRPr="00712244" w:rsidRDefault="00712244" w:rsidP="007122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2244" w:rsidRDefault="00712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1DC6" w:rsidRDefault="00F21DC6" w:rsidP="003F76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21DC6" w:rsidRDefault="00F21DC6" w:rsidP="003F76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F76FE" w:rsidRDefault="00F21DC6" w:rsidP="003F76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Мичуринского сельсовета</w:t>
      </w:r>
    </w:p>
    <w:p w:rsidR="003F76FE" w:rsidRDefault="003F76FE" w:rsidP="003F76F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58 от 05.0</w:t>
      </w:r>
      <w:r w:rsidR="00470D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.2014г.</w:t>
      </w:r>
    </w:p>
    <w:p w:rsidR="00250746" w:rsidRPr="003F76FE" w:rsidRDefault="00250746" w:rsidP="003F76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FE">
        <w:rPr>
          <w:rFonts w:ascii="Times New Roman" w:hAnsi="Times New Roman" w:cs="Times New Roman"/>
          <w:b/>
          <w:sz w:val="24"/>
          <w:szCs w:val="24"/>
        </w:rPr>
        <w:t>Правила размещения средств наружной рекламы</w:t>
      </w:r>
      <w:r w:rsidR="003F76FE" w:rsidRPr="003F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6FE">
        <w:rPr>
          <w:rFonts w:ascii="Times New Roman" w:hAnsi="Times New Roman" w:cs="Times New Roman"/>
          <w:b/>
          <w:sz w:val="24"/>
          <w:szCs w:val="24"/>
        </w:rPr>
        <w:t>и информации на территории Мичуринского сельсовета Искитимского района Новосибирской области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1.1. Настоящие Правила регулируют порядок установки, размещения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эксплуатации средств наружной рекламы и информации предприятиями, 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учреждениями (независимо от форм собственности) и гражданами (в том числе</w:t>
      </w:r>
      <w:r>
        <w:rPr>
          <w:rFonts w:ascii="Times New Roman" w:hAnsi="Times New Roman" w:cs="Times New Roman"/>
          <w:sz w:val="24"/>
          <w:szCs w:val="24"/>
        </w:rPr>
        <w:t xml:space="preserve"> иностранными) на территории Мичуринского сельсовета</w:t>
      </w:r>
      <w:r w:rsidRPr="00250746">
        <w:rPr>
          <w:rFonts w:ascii="Times New Roman" w:hAnsi="Times New Roman" w:cs="Times New Roman"/>
          <w:sz w:val="24"/>
          <w:szCs w:val="24"/>
        </w:rPr>
        <w:t>. Установленный Правилами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 xml:space="preserve">распространяется на всю территорию </w:t>
      </w:r>
      <w:r>
        <w:rPr>
          <w:rFonts w:ascii="Times New Roman" w:hAnsi="Times New Roman" w:cs="Times New Roman"/>
          <w:sz w:val="24"/>
          <w:szCs w:val="24"/>
        </w:rPr>
        <w:t>Мичуринского сельсовета</w:t>
      </w:r>
      <w:r w:rsidRPr="00250746">
        <w:rPr>
          <w:rFonts w:ascii="Times New Roman" w:hAnsi="Times New Roman" w:cs="Times New Roman"/>
          <w:sz w:val="24"/>
          <w:szCs w:val="24"/>
        </w:rPr>
        <w:t xml:space="preserve"> независимо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ведомственной принадлежности или форм собственности зданий, сооружений,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или земельных участков, на которых размещается реклама.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 xml:space="preserve">1.2. Размещение наружной рекламы и информации в </w:t>
      </w:r>
      <w:r>
        <w:rPr>
          <w:rFonts w:ascii="Times New Roman" w:hAnsi="Times New Roman" w:cs="Times New Roman"/>
          <w:sz w:val="24"/>
          <w:szCs w:val="24"/>
        </w:rPr>
        <w:t xml:space="preserve">Мичуринском сельсовете </w:t>
      </w:r>
      <w:r w:rsidRPr="00250746">
        <w:rPr>
          <w:rFonts w:ascii="Times New Roman" w:hAnsi="Times New Roman" w:cs="Times New Roman"/>
          <w:sz w:val="24"/>
          <w:szCs w:val="24"/>
        </w:rPr>
        <w:t>осуществляется в соответствии с требованиями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Федерации «О рекламе», настоящих Правил, а также правил землепользования и застройки,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ГОСТа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0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07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0746">
        <w:rPr>
          <w:rFonts w:ascii="Times New Roman" w:hAnsi="Times New Roman" w:cs="Times New Roman"/>
          <w:sz w:val="24"/>
          <w:szCs w:val="24"/>
        </w:rPr>
        <w:t xml:space="preserve"> 52044-2003 «Наружная реклама на автомобильных дорогах и территориях городских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и сельских поселений. Общие требования к средствам наружной рекламы.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размещения». Обязательным требованием к средствам наружной рекламы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высокий эстетический и технический уровень исполнения.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2. Средства наружной рекламы и информации.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 xml:space="preserve">2.1. Средства наружной рекламы. К средствам наружной рекламы (далее </w:t>
      </w:r>
      <w:r w:rsidR="00482705">
        <w:rPr>
          <w:rFonts w:ascii="Times New Roman" w:hAnsi="Times New Roman" w:cs="Times New Roman"/>
          <w:sz w:val="24"/>
          <w:szCs w:val="24"/>
        </w:rPr>
        <w:t>–</w:t>
      </w:r>
      <w:r w:rsidRPr="00250746">
        <w:rPr>
          <w:rFonts w:ascii="Times New Roman" w:hAnsi="Times New Roman" w:cs="Times New Roman"/>
          <w:sz w:val="24"/>
          <w:szCs w:val="24"/>
        </w:rPr>
        <w:t xml:space="preserve"> рекламным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конструкциям) относятся носители рекламных сообщений, размещаемые на территории</w:t>
      </w:r>
      <w:r w:rsidR="00482705">
        <w:rPr>
          <w:rFonts w:ascii="Times New Roman" w:hAnsi="Times New Roman" w:cs="Times New Roman"/>
          <w:sz w:val="24"/>
          <w:szCs w:val="24"/>
        </w:rPr>
        <w:t xml:space="preserve"> Мичуринского сельсовета Искитимского района</w:t>
      </w:r>
      <w:r w:rsidRPr="00250746">
        <w:rPr>
          <w:rFonts w:ascii="Times New Roman" w:hAnsi="Times New Roman" w:cs="Times New Roman"/>
          <w:sz w:val="24"/>
          <w:szCs w:val="24"/>
        </w:rPr>
        <w:t>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 Типы средств наружной рекламы. Рекламные конструкции могут быть в виде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щитов, стендов, строительных сеток, перетяжек, электронных табло, воздушных шаров,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аэростатов и иных технических сре</w:t>
      </w:r>
      <w:proofErr w:type="gramStart"/>
      <w:r w:rsidR="00250746" w:rsidRPr="00250746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="00250746" w:rsidRPr="00250746">
        <w:rPr>
          <w:rFonts w:ascii="Times New Roman" w:hAnsi="Times New Roman" w:cs="Times New Roman"/>
          <w:sz w:val="24"/>
          <w:szCs w:val="24"/>
        </w:rPr>
        <w:t>абильного территориального размещения,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монтируемые и располагаемые на внешних стенах, крышах и иных конструктивных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элементах зданий, строений, сооружений или вне их, а также остановочных пунктов движения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общественного транспорта.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746" w:rsidRPr="002507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50746" w:rsidRPr="00250746">
        <w:rPr>
          <w:rFonts w:ascii="Times New Roman" w:hAnsi="Times New Roman" w:cs="Times New Roman"/>
          <w:sz w:val="24"/>
          <w:szCs w:val="24"/>
        </w:rPr>
        <w:t xml:space="preserve"> размещением средств наружной рекламы, соблюдением</w:t>
      </w:r>
      <w:r w:rsidR="00482705">
        <w:rPr>
          <w:rFonts w:ascii="Times New Roman" w:hAnsi="Times New Roman" w:cs="Times New Roman"/>
          <w:sz w:val="24"/>
          <w:szCs w:val="24"/>
        </w:rPr>
        <w:t xml:space="preserve">  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собственниками и </w:t>
      </w:r>
      <w:proofErr w:type="spellStart"/>
      <w:r w:rsidR="00250746" w:rsidRPr="00250746">
        <w:rPr>
          <w:rFonts w:ascii="Times New Roman" w:hAnsi="Times New Roman" w:cs="Times New Roman"/>
          <w:sz w:val="24"/>
          <w:szCs w:val="24"/>
        </w:rPr>
        <w:t>рекламораспространителями</w:t>
      </w:r>
      <w:proofErr w:type="spellEnd"/>
      <w:r w:rsidR="00250746" w:rsidRPr="00250746">
        <w:rPr>
          <w:rFonts w:ascii="Times New Roman" w:hAnsi="Times New Roman" w:cs="Times New Roman"/>
          <w:sz w:val="24"/>
          <w:szCs w:val="24"/>
        </w:rPr>
        <w:t xml:space="preserve"> требований к использованию места и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способу размещения рекламы, ее соответствию проектной документации осуществляется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на протяжении всего срока эксплуатации рекламного средства.</w:t>
      </w:r>
    </w:p>
    <w:p w:rsidR="00482705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746" w:rsidRPr="00250746">
        <w:rPr>
          <w:rFonts w:ascii="Times New Roman" w:hAnsi="Times New Roman" w:cs="Times New Roman"/>
          <w:sz w:val="24"/>
          <w:szCs w:val="24"/>
        </w:rPr>
        <w:t>. Зоны размещения наружной рекламы.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746" w:rsidRPr="00250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250746" w:rsidRPr="00250746">
        <w:rPr>
          <w:rFonts w:ascii="Times New Roman" w:hAnsi="Times New Roman" w:cs="Times New Roman"/>
          <w:sz w:val="24"/>
          <w:szCs w:val="24"/>
        </w:rPr>
        <w:t>. Зона объектов культурного наследия населенного пункта.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Размещение средств наружной рекламы и информации в зоне объектов культурного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наследия запрещается.</w:t>
      </w:r>
    </w:p>
    <w:p w:rsidR="00482705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746" w:rsidRPr="00250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50746" w:rsidRPr="00250746">
        <w:rPr>
          <w:rFonts w:ascii="Times New Roman" w:hAnsi="Times New Roman" w:cs="Times New Roman"/>
          <w:sz w:val="24"/>
          <w:szCs w:val="24"/>
        </w:rPr>
        <w:t>. Размещение средств наружной рекламы и информации на зданиях,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в которых размещаются органы местного самоуправления, запрещается.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0746" w:rsidRPr="00250746">
        <w:rPr>
          <w:rFonts w:ascii="Times New Roman" w:hAnsi="Times New Roman" w:cs="Times New Roman"/>
          <w:sz w:val="24"/>
          <w:szCs w:val="24"/>
        </w:rPr>
        <w:t>. Требования к безопасности дорожного движения при размещении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средств наружной рекламы и информации.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0746" w:rsidRPr="00250746">
        <w:rPr>
          <w:rFonts w:ascii="Times New Roman" w:hAnsi="Times New Roman" w:cs="Times New Roman"/>
          <w:sz w:val="24"/>
          <w:szCs w:val="24"/>
        </w:rPr>
        <w:t>.1. Средства наружной рекламы и информации должны отвечать требованиям ГОСТа</w:t>
      </w:r>
      <w:r w:rsidR="00482705">
        <w:rPr>
          <w:rFonts w:ascii="Times New Roman" w:hAnsi="Times New Roman" w:cs="Times New Roman"/>
          <w:sz w:val="24"/>
          <w:szCs w:val="24"/>
        </w:rPr>
        <w:t xml:space="preserve">     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746" w:rsidRPr="002507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52044-2003. «Наружная реклама на автомобильных дорогах и территориях городских и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сельских поселений».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0746" w:rsidRPr="00250746">
        <w:rPr>
          <w:rFonts w:ascii="Times New Roman" w:hAnsi="Times New Roman" w:cs="Times New Roman"/>
          <w:sz w:val="24"/>
          <w:szCs w:val="24"/>
        </w:rPr>
        <w:t>.2. Средства наружной рекламы и информации размещают с учетом проекта организации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дорожного движения и расположения технических средств организации дорожного движения</w:t>
      </w:r>
      <w:r w:rsidR="00482705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с обязательным согласованием места размещения наружной рекламы с</w:t>
      </w:r>
      <w:r w:rsidR="00482705">
        <w:rPr>
          <w:rFonts w:ascii="Times New Roman" w:hAnsi="Times New Roman" w:cs="Times New Roman"/>
          <w:sz w:val="24"/>
          <w:szCs w:val="24"/>
        </w:rPr>
        <w:t xml:space="preserve"> отделением ГИБДД</w:t>
      </w:r>
      <w:r w:rsidR="00250746" w:rsidRPr="00250746">
        <w:rPr>
          <w:rFonts w:ascii="Times New Roman" w:hAnsi="Times New Roman" w:cs="Times New Roman"/>
          <w:sz w:val="24"/>
          <w:szCs w:val="24"/>
        </w:rPr>
        <w:t>.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Не допускается, как правило, использование рекламного изображения,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включающего в себя движущиеся элементы, в случае, если вся рекламная информация не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появляется целиком в одно время и тем самым увеличивается время ее прочтения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участниками дорожного движения.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0746" w:rsidRPr="00250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50746" w:rsidRPr="00250746">
        <w:rPr>
          <w:rFonts w:ascii="Times New Roman" w:hAnsi="Times New Roman" w:cs="Times New Roman"/>
          <w:sz w:val="24"/>
          <w:szCs w:val="24"/>
        </w:rPr>
        <w:t>. Для освещения рекламных средств могут использоваться световые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приборы промышленного изготовления, обеспечивающие выполнение требований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746" w:rsidRPr="00250746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="00250746" w:rsidRPr="0025074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50746" w:rsidRPr="002507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50746" w:rsidRPr="002507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0746" w:rsidRPr="00250746">
        <w:rPr>
          <w:rFonts w:ascii="Times New Roman" w:hAnsi="Times New Roman" w:cs="Times New Roman"/>
          <w:sz w:val="24"/>
          <w:szCs w:val="24"/>
        </w:rPr>
        <w:t>пожаробезопасности</w:t>
      </w:r>
      <w:proofErr w:type="spellEnd"/>
      <w:r w:rsidR="00250746" w:rsidRPr="00250746">
        <w:rPr>
          <w:rFonts w:ascii="Times New Roman" w:hAnsi="Times New Roman" w:cs="Times New Roman"/>
          <w:sz w:val="24"/>
          <w:szCs w:val="24"/>
        </w:rPr>
        <w:t>. Крепление светового прибора должно обеспечивать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его надежное соединение с рекламной конструкцией и выдерживать ветровую 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снеговую нагрузку, вибрационные и ударные воздействия.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0746" w:rsidRPr="00250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250746" w:rsidRPr="00250746">
        <w:rPr>
          <w:rFonts w:ascii="Times New Roman" w:hAnsi="Times New Roman" w:cs="Times New Roman"/>
          <w:sz w:val="24"/>
          <w:szCs w:val="24"/>
        </w:rPr>
        <w:t>. При размещении средств наружной рекламы учитываются удобство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содержания автомобильных дорог и улиц, возможности внедрения средств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регулирования организациями дорожного движения и их эксплуатации. Стойки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рекламных средств могут быть изготовлены из различных материалов,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обеспечивающих высокий уровень </w:t>
      </w:r>
      <w:r w:rsidR="00250746" w:rsidRPr="00250746">
        <w:rPr>
          <w:rFonts w:ascii="Times New Roman" w:hAnsi="Times New Roman" w:cs="Times New Roman"/>
          <w:sz w:val="24"/>
          <w:szCs w:val="24"/>
        </w:rPr>
        <w:lastRenderedPageBreak/>
        <w:t>безопасности при наездах и достаточную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устойчивость при ветровой нагрузке и эксплуатации.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0746" w:rsidRPr="00250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0746" w:rsidRPr="00250746">
        <w:rPr>
          <w:rFonts w:ascii="Times New Roman" w:hAnsi="Times New Roman" w:cs="Times New Roman"/>
          <w:sz w:val="24"/>
          <w:szCs w:val="24"/>
        </w:rPr>
        <w:t>. В случае принятия Государственной инспекцией безопасности дорожного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движения иных требований нормы пункта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 действуют в части, им не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противоречащей.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0746" w:rsidRPr="00250746">
        <w:rPr>
          <w:rFonts w:ascii="Times New Roman" w:hAnsi="Times New Roman" w:cs="Times New Roman"/>
          <w:sz w:val="24"/>
          <w:szCs w:val="24"/>
        </w:rPr>
        <w:t>.Требования к размещению средств наружной рекламы в парках и массивах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зеленых насаждений.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0746" w:rsidRPr="00250746">
        <w:rPr>
          <w:rFonts w:ascii="Times New Roman" w:hAnsi="Times New Roman" w:cs="Times New Roman"/>
          <w:sz w:val="24"/>
          <w:szCs w:val="24"/>
        </w:rPr>
        <w:t>.1. Рекламные конструкции разрешается размещать только на газонах, если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размещение средств наружной рекламы не приведет к удалению древесно-кустарниковой растительности.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0746" w:rsidRPr="00250746">
        <w:rPr>
          <w:rFonts w:ascii="Times New Roman" w:hAnsi="Times New Roman" w:cs="Times New Roman"/>
          <w:sz w:val="24"/>
          <w:szCs w:val="24"/>
        </w:rPr>
        <w:t>.2. Основания рекламных конструкций должны заглубляться на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уровень существующей поверхности газона. Выносные рекламные конструкции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разрешается устанавливать без заглубления.</w:t>
      </w:r>
    </w:p>
    <w:p w:rsid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0746" w:rsidRPr="00250746">
        <w:rPr>
          <w:rFonts w:ascii="Times New Roman" w:hAnsi="Times New Roman" w:cs="Times New Roman"/>
          <w:sz w:val="24"/>
          <w:szCs w:val="24"/>
        </w:rPr>
        <w:t>.3. Восстановление газона или живого напочвенного покрова в зоне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размещения средств наружной рекламы после их установки </w:t>
      </w:r>
      <w:proofErr w:type="spellStart"/>
      <w:r w:rsidR="00250746" w:rsidRPr="0025074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должен осуществить силами специализированных организаций в удобные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агротехнические сроки (конец апреля, октябрь).</w:t>
      </w:r>
    </w:p>
    <w:p w:rsidR="003F76FE" w:rsidRPr="00250746" w:rsidRDefault="003F76FE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0746" w:rsidRPr="00250746">
        <w:rPr>
          <w:rFonts w:ascii="Times New Roman" w:hAnsi="Times New Roman" w:cs="Times New Roman"/>
          <w:sz w:val="24"/>
          <w:szCs w:val="24"/>
        </w:rPr>
        <w:t>.4. Не допускается размещение рекламных конструкций: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- на существующих цветниках;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- рекламных щитов большого формата (</w:t>
      </w:r>
      <w:r w:rsidR="00F6421D">
        <w:rPr>
          <w:rFonts w:ascii="Times New Roman" w:hAnsi="Times New Roman" w:cs="Times New Roman"/>
          <w:sz w:val="24"/>
          <w:szCs w:val="24"/>
        </w:rPr>
        <w:t>6</w:t>
      </w:r>
      <w:r w:rsidRPr="00250746">
        <w:rPr>
          <w:rFonts w:ascii="Times New Roman" w:hAnsi="Times New Roman" w:cs="Times New Roman"/>
          <w:sz w:val="24"/>
          <w:szCs w:val="24"/>
        </w:rPr>
        <w:t>х</w:t>
      </w:r>
      <w:r w:rsidR="00F6421D">
        <w:rPr>
          <w:rFonts w:ascii="Times New Roman" w:hAnsi="Times New Roman" w:cs="Times New Roman"/>
          <w:sz w:val="24"/>
          <w:szCs w:val="24"/>
        </w:rPr>
        <w:t>3</w:t>
      </w:r>
      <w:r w:rsidRPr="00250746">
        <w:rPr>
          <w:rFonts w:ascii="Times New Roman" w:hAnsi="Times New Roman" w:cs="Times New Roman"/>
          <w:sz w:val="24"/>
          <w:szCs w:val="24"/>
        </w:rPr>
        <w:t>м; 4х5м) - на территориях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благоустроенных скверов, бульваров, парков, если они закрывают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существующие древесно-кустарниковые насаждения;</w:t>
      </w:r>
    </w:p>
    <w:p w:rsidR="00F6421D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- если монтаж или крепление средств наружной рекламы и информации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повреждает деревья и кустарники.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0746" w:rsidRPr="00250746">
        <w:rPr>
          <w:rFonts w:ascii="Times New Roman" w:hAnsi="Times New Roman" w:cs="Times New Roman"/>
          <w:sz w:val="24"/>
          <w:szCs w:val="24"/>
        </w:rPr>
        <w:t>.Требования к размещению средств наружной рекламы 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информации на опорах освещения.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.1. При размещении средств наружной рекламы и информации </w:t>
      </w:r>
      <w:proofErr w:type="gramStart"/>
      <w:r w:rsidR="00250746" w:rsidRPr="002507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50746" w:rsidRPr="00250746">
        <w:rPr>
          <w:rFonts w:ascii="Times New Roman" w:hAnsi="Times New Roman" w:cs="Times New Roman"/>
          <w:sz w:val="24"/>
          <w:szCs w:val="24"/>
        </w:rPr>
        <w:t xml:space="preserve"> световых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0746">
        <w:rPr>
          <w:rFonts w:ascii="Times New Roman" w:hAnsi="Times New Roman" w:cs="Times New Roman"/>
          <w:sz w:val="24"/>
          <w:szCs w:val="24"/>
        </w:rPr>
        <w:t>опорах</w:t>
      </w:r>
      <w:proofErr w:type="gramEnd"/>
      <w:r w:rsidRPr="00250746">
        <w:rPr>
          <w:rFonts w:ascii="Times New Roman" w:hAnsi="Times New Roman" w:cs="Times New Roman"/>
          <w:sz w:val="24"/>
          <w:szCs w:val="24"/>
        </w:rPr>
        <w:t xml:space="preserve"> необходимо руководствоваться требованиями Правил устройства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электроустановок. Размещение средств наружной рекламы на осветительных опорах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lastRenderedPageBreak/>
        <w:t>может быть произведено только с письменного разрешения владельца осветительных опор,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представления сведений о правах на их принадлежность и согласования с органом ГИБДД.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0746" w:rsidRPr="00250746">
        <w:rPr>
          <w:rFonts w:ascii="Times New Roman" w:hAnsi="Times New Roman" w:cs="Times New Roman"/>
          <w:sz w:val="24"/>
          <w:szCs w:val="24"/>
        </w:rPr>
        <w:t>.2. Средства наружной рекламы, подключаемые к электросети, должны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соответствовать требованиям Правил устройства электроустановок. Их эксплуатация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должна проводиться в соответствии с «Правилами техники безопасности при эксплуатации электроустановок».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Рекламные установки должны быть оборудованы аппаратами автоматической защиты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от коротких замыканий и перегрузки.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0746" w:rsidRPr="00250746">
        <w:rPr>
          <w:rFonts w:ascii="Times New Roman" w:hAnsi="Times New Roman" w:cs="Times New Roman"/>
          <w:sz w:val="24"/>
          <w:szCs w:val="24"/>
        </w:rPr>
        <w:t>.3. В соответствии с действующими Правилами владелец должен иметь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подготовленный и аттестованный персонал для обслуживания электроустановок или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предъявить договор с организацией, которая имеет право выполнять такие работы.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0746" w:rsidRPr="00250746">
        <w:rPr>
          <w:rFonts w:ascii="Times New Roman" w:hAnsi="Times New Roman" w:cs="Times New Roman"/>
          <w:sz w:val="24"/>
          <w:szCs w:val="24"/>
        </w:rPr>
        <w:t>. Общие требования, предъявляемые к средствам наружной рекламы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и информации.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0746" w:rsidRPr="00250746">
        <w:rPr>
          <w:rFonts w:ascii="Times New Roman" w:hAnsi="Times New Roman" w:cs="Times New Roman"/>
          <w:sz w:val="24"/>
          <w:szCs w:val="24"/>
        </w:rPr>
        <w:t>.1. Средства наружной рекламы должны отвечать требованиям раздела 4,5 ГОСТа</w:t>
      </w:r>
      <w:r w:rsidR="00F642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746" w:rsidRPr="002507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52044-2003. Материалы, используемые при изготовлении всех типов наружного рекламного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оформления, должны отвечать современным требованиям качества. Их монтаж должен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производиться без отклонений от утвержденной проектной документации.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Конструкции должны содержаться в порядке.</w:t>
      </w:r>
    </w:p>
    <w:p w:rsidR="00F6421D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0746" w:rsidRPr="00250746">
        <w:rPr>
          <w:rFonts w:ascii="Times New Roman" w:hAnsi="Times New Roman" w:cs="Times New Roman"/>
          <w:sz w:val="24"/>
          <w:szCs w:val="24"/>
        </w:rPr>
        <w:t>.2. Разработка технической документации и монтаж конструкций должны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выполняться специалистами, имеющими лицензию на выполнение данных работ.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0746" w:rsidRPr="00250746">
        <w:rPr>
          <w:rFonts w:ascii="Times New Roman" w:hAnsi="Times New Roman" w:cs="Times New Roman"/>
          <w:sz w:val="24"/>
          <w:szCs w:val="24"/>
        </w:rPr>
        <w:t>.3. Ответственность за монтаж и эксплуатацию конструкций несет владелец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средства рекламы и информации. Рекламные конструкции не могут располагаться в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охранных зонах подземных коммуникаций.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0746" w:rsidRPr="00250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250746" w:rsidRPr="00250746">
        <w:rPr>
          <w:rFonts w:ascii="Times New Roman" w:hAnsi="Times New Roman" w:cs="Times New Roman"/>
          <w:sz w:val="24"/>
          <w:szCs w:val="24"/>
        </w:rPr>
        <w:t>. Все средства наружной рекламы и информации не должны создавать помех для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прохода пешеходов, уборки улиц и тротуаров. При их монтаже и эксплуатации должны</w:t>
      </w:r>
      <w:r w:rsidR="00F6421D">
        <w:rPr>
          <w:rFonts w:ascii="Times New Roman" w:hAnsi="Times New Roman" w:cs="Times New Roman"/>
          <w:sz w:val="24"/>
          <w:szCs w:val="24"/>
        </w:rPr>
        <w:t xml:space="preserve"> с</w:t>
      </w:r>
      <w:r w:rsidR="00250746" w:rsidRPr="00250746">
        <w:rPr>
          <w:rFonts w:ascii="Times New Roman" w:hAnsi="Times New Roman" w:cs="Times New Roman"/>
          <w:sz w:val="24"/>
          <w:szCs w:val="24"/>
        </w:rPr>
        <w:t>облюдаться требования техники безопасности.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0746" w:rsidRPr="00250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250746" w:rsidRPr="00250746">
        <w:rPr>
          <w:rFonts w:ascii="Times New Roman" w:hAnsi="Times New Roman" w:cs="Times New Roman"/>
          <w:sz w:val="24"/>
          <w:szCs w:val="24"/>
        </w:rPr>
        <w:t>. Размещение отдельно стоящих средств наружной рекламы и информации на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газонах допускается только в случае заглубления фундаментного основания ниже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уровня земли и восстановления над ним газона.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0746" w:rsidRPr="002507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250746" w:rsidRPr="00250746">
        <w:rPr>
          <w:rFonts w:ascii="Times New Roman" w:hAnsi="Times New Roman" w:cs="Times New Roman"/>
          <w:sz w:val="24"/>
          <w:szCs w:val="24"/>
        </w:rPr>
        <w:t>. Форма рекламного средства должна вписываться в архитектурную, ландшафтную 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градостроительную среду и не препятствовать восприятию объектов, имеющих </w:t>
      </w:r>
      <w:r w:rsidR="00250746" w:rsidRPr="00250746">
        <w:rPr>
          <w:rFonts w:ascii="Times New Roman" w:hAnsi="Times New Roman" w:cs="Times New Roman"/>
          <w:sz w:val="24"/>
          <w:szCs w:val="24"/>
        </w:rPr>
        <w:lastRenderedPageBreak/>
        <w:t>культурно-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эстетическую ценность и значимость. Установки должны иметь законченный,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эстетический вид. Внутренние технические, конструктивные узлы и элементы соединения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различных элементов конструкций (крепление осветительной аппаратуры, болтовые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соединения, иные элементы) должны быть скрыты.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0746" w:rsidRPr="00250746">
        <w:rPr>
          <w:rFonts w:ascii="Times New Roman" w:hAnsi="Times New Roman" w:cs="Times New Roman"/>
          <w:sz w:val="24"/>
          <w:szCs w:val="24"/>
        </w:rPr>
        <w:t>. Требования по безопасности монтажа и обслуживания средств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наружной рекламы и информации.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0746" w:rsidRPr="00250746">
        <w:rPr>
          <w:rFonts w:ascii="Times New Roman" w:hAnsi="Times New Roman" w:cs="Times New Roman"/>
          <w:sz w:val="24"/>
          <w:szCs w:val="24"/>
        </w:rPr>
        <w:t>.1. Средства наружной рекламы и информации должны быть обеспечены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проектной документацией, выполненной лицензированной организацией, либо паспортом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завода-изготовителя.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0746" w:rsidRPr="00250746">
        <w:rPr>
          <w:rFonts w:ascii="Times New Roman" w:hAnsi="Times New Roman" w:cs="Times New Roman"/>
          <w:sz w:val="24"/>
          <w:szCs w:val="24"/>
        </w:rPr>
        <w:t>.2. Монтажно-строительные и электромонтажные работы, обслуживание средств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наружной рекламы и информации необходимо выполнять в полном соответствии с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проектной документацией, с Правилами устройства электроустановок потребителей,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строительными нормами и правилами.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При этом нарушенное при установке </w:t>
      </w:r>
      <w:proofErr w:type="spellStart"/>
      <w:r w:rsidR="00250746" w:rsidRPr="00250746">
        <w:rPr>
          <w:rFonts w:ascii="Times New Roman" w:hAnsi="Times New Roman" w:cs="Times New Roman"/>
          <w:sz w:val="24"/>
          <w:szCs w:val="24"/>
        </w:rPr>
        <w:t>рекламоносителя</w:t>
      </w:r>
      <w:proofErr w:type="spellEnd"/>
      <w:r w:rsidR="00250746" w:rsidRPr="00250746">
        <w:rPr>
          <w:rFonts w:ascii="Times New Roman" w:hAnsi="Times New Roman" w:cs="Times New Roman"/>
          <w:sz w:val="24"/>
          <w:szCs w:val="24"/>
        </w:rPr>
        <w:t xml:space="preserve"> дорожное покрытие, газоны или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живой напочвенный покров должны быть восстановлены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746" w:rsidRPr="00250746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="00250746" w:rsidRPr="00250746">
        <w:rPr>
          <w:rFonts w:ascii="Times New Roman" w:hAnsi="Times New Roman" w:cs="Times New Roman"/>
          <w:sz w:val="24"/>
          <w:szCs w:val="24"/>
        </w:rPr>
        <w:t xml:space="preserve"> (или за его счет соответствующими службами) в том виде, каким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он был до установки средств рекламы, с использованием аналогичных материалов 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технологий.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.3. В случае </w:t>
      </w:r>
      <w:proofErr w:type="gramStart"/>
      <w:r w:rsidR="00250746" w:rsidRPr="00250746">
        <w:rPr>
          <w:rFonts w:ascii="Times New Roman" w:hAnsi="Times New Roman" w:cs="Times New Roman"/>
          <w:sz w:val="24"/>
          <w:szCs w:val="24"/>
        </w:rPr>
        <w:t>прекращения права размещения средства наружной рекламы</w:t>
      </w:r>
      <w:proofErr w:type="gramEnd"/>
      <w:r w:rsidR="00250746" w:rsidRPr="00250746">
        <w:rPr>
          <w:rFonts w:ascii="Times New Roman" w:hAnsi="Times New Roman" w:cs="Times New Roman"/>
          <w:sz w:val="24"/>
          <w:szCs w:val="24"/>
        </w:rPr>
        <w:t xml:space="preserve"> и информации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на основании положений ст. 19 Закона «О рекламе», </w:t>
      </w:r>
      <w:proofErr w:type="spellStart"/>
      <w:r w:rsidR="00250746" w:rsidRPr="00250746">
        <w:rPr>
          <w:rFonts w:ascii="Times New Roman" w:hAnsi="Times New Roman" w:cs="Times New Roman"/>
          <w:sz w:val="24"/>
          <w:szCs w:val="24"/>
        </w:rPr>
        <w:t>рекламораспростаранитель</w:t>
      </w:r>
      <w:proofErr w:type="spellEnd"/>
      <w:r w:rsidR="00250746" w:rsidRPr="00250746">
        <w:rPr>
          <w:rFonts w:ascii="Times New Roman" w:hAnsi="Times New Roman" w:cs="Times New Roman"/>
          <w:sz w:val="24"/>
          <w:szCs w:val="24"/>
        </w:rPr>
        <w:t xml:space="preserve"> обязан,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предварительно уведомив уполномоченный орган, в месячный срок произвести его демонтаж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и восстановить место размещения рекламного средства в первоначальном виде за счет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собственных средств.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0746" w:rsidRPr="00250746">
        <w:rPr>
          <w:rFonts w:ascii="Times New Roman" w:hAnsi="Times New Roman" w:cs="Times New Roman"/>
          <w:sz w:val="24"/>
          <w:szCs w:val="24"/>
        </w:rPr>
        <w:t>. Эксплуатация средств рекламы и информации.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0746" w:rsidRPr="00250746">
        <w:rPr>
          <w:rFonts w:ascii="Times New Roman" w:hAnsi="Times New Roman" w:cs="Times New Roman"/>
          <w:sz w:val="24"/>
          <w:szCs w:val="24"/>
        </w:rPr>
        <w:t>.1. Предприятие, организация, учреждение, физическое лицо (далее -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746" w:rsidRPr="0025074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="00250746" w:rsidRPr="00250746">
        <w:rPr>
          <w:rFonts w:ascii="Times New Roman" w:hAnsi="Times New Roman" w:cs="Times New Roman"/>
          <w:sz w:val="24"/>
          <w:szCs w:val="24"/>
        </w:rPr>
        <w:t>) на чье имя были зарегистрированы рекламный объект 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50746" w:rsidRPr="00250746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="00250746" w:rsidRPr="00250746">
        <w:rPr>
          <w:rFonts w:ascii="Times New Roman" w:hAnsi="Times New Roman" w:cs="Times New Roman"/>
          <w:sz w:val="24"/>
          <w:szCs w:val="24"/>
        </w:rPr>
        <w:t>средства информационного обеспечения, осуществляет эксплуатацию и поддерживает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его в исправном состоянии с соблюдением норм техники безопасности.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746" w:rsidRPr="0025074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="00250746" w:rsidRPr="00250746">
        <w:rPr>
          <w:rFonts w:ascii="Times New Roman" w:hAnsi="Times New Roman" w:cs="Times New Roman"/>
          <w:sz w:val="24"/>
          <w:szCs w:val="24"/>
        </w:rPr>
        <w:t xml:space="preserve"> несет ответственность за любые нарушения техники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безопасности, возникшие с этим неисправности и аварийные ситуации.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="00250746" w:rsidRPr="0025074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="00250746" w:rsidRPr="00250746">
        <w:rPr>
          <w:rFonts w:ascii="Times New Roman" w:hAnsi="Times New Roman" w:cs="Times New Roman"/>
          <w:sz w:val="24"/>
          <w:szCs w:val="24"/>
        </w:rPr>
        <w:t xml:space="preserve"> не имеет право самостоятельно, без разрешения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уполномоченного органа, вносить дополнения или изменения в утвержденную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конструкцию объекта наружной рекламы.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="00250746" w:rsidRPr="0025074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="00250746" w:rsidRPr="00250746">
        <w:rPr>
          <w:rFonts w:ascii="Times New Roman" w:hAnsi="Times New Roman" w:cs="Times New Roman"/>
          <w:sz w:val="24"/>
          <w:szCs w:val="24"/>
        </w:rPr>
        <w:t xml:space="preserve"> обязан, уведомив уполномоченный орган, осуществить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демонтаж в случае прекращения эксплуатации объекта наружной рекламы, а также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устранить все дефекты, возникшие в связи с его эксплуатацией.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.4. </w:t>
      </w:r>
      <w:proofErr w:type="spellStart"/>
      <w:proofErr w:type="gramStart"/>
      <w:r w:rsidR="00250746" w:rsidRPr="00250746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="00250746" w:rsidRPr="00250746">
        <w:rPr>
          <w:rFonts w:ascii="Times New Roman" w:hAnsi="Times New Roman" w:cs="Times New Roman"/>
          <w:sz w:val="24"/>
          <w:szCs w:val="24"/>
        </w:rPr>
        <w:t xml:space="preserve"> обязан выполнить все предписания уполномоченного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органа, связанные с необходимостью устранения недостатков в техническом состоянии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и внешнем виде объекта наружной рекламы, а также обязанности по досрочному его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демонтажу в случае аннулирования разрешения в судебном порядке.</w:t>
      </w:r>
      <w:proofErr w:type="gramEnd"/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0746" w:rsidRPr="00250746">
        <w:rPr>
          <w:rFonts w:ascii="Times New Roman" w:hAnsi="Times New Roman" w:cs="Times New Roman"/>
          <w:sz w:val="24"/>
          <w:szCs w:val="24"/>
        </w:rPr>
        <w:t>.Порядок оформления документации на распространение наружной рекламы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и размещение средств информации.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0746" w:rsidRPr="00250746">
        <w:rPr>
          <w:rFonts w:ascii="Times New Roman" w:hAnsi="Times New Roman" w:cs="Times New Roman"/>
          <w:sz w:val="24"/>
          <w:szCs w:val="24"/>
        </w:rPr>
        <w:t>.1. Распространение наружной рекламы и размещение средств информации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производится при наличии следующей оформленной документации: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- разрешения уполномоченного органа;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- письменного согласия собственника или иного законного владельца недвижимого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имущества на присоединение к этому имуществу наружной рекламы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(информации);- договора аренды земельного участка, зарегистрированного в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регистрационной службе (в случае наземного размещения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наружной рекламы, информации).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0746" w:rsidRPr="00250746">
        <w:rPr>
          <w:rFonts w:ascii="Times New Roman" w:hAnsi="Times New Roman" w:cs="Times New Roman"/>
          <w:sz w:val="24"/>
          <w:szCs w:val="24"/>
        </w:rPr>
        <w:t xml:space="preserve">.2. Юридическое или физическое лицо, желающее </w:t>
      </w:r>
      <w:proofErr w:type="gramStart"/>
      <w:r w:rsidR="00250746" w:rsidRPr="00250746">
        <w:rPr>
          <w:rFonts w:ascii="Times New Roman" w:hAnsi="Times New Roman" w:cs="Times New Roman"/>
          <w:sz w:val="24"/>
          <w:szCs w:val="24"/>
        </w:rPr>
        <w:t>разместить средство</w:t>
      </w:r>
      <w:proofErr w:type="gramEnd"/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наружной рекламы или информации, обязано письменно обратиться в уполномоченный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орган для получения разрешительной документации.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0746" w:rsidRPr="00250746">
        <w:rPr>
          <w:rFonts w:ascii="Times New Roman" w:hAnsi="Times New Roman" w:cs="Times New Roman"/>
          <w:sz w:val="24"/>
          <w:szCs w:val="24"/>
        </w:rPr>
        <w:t>.3.Уполномоченный орган обязан ознакомить заявителя с действующими</w:t>
      </w:r>
      <w:r w:rsidR="00F6421D">
        <w:rPr>
          <w:rFonts w:ascii="Times New Roman" w:hAnsi="Times New Roman" w:cs="Times New Roman"/>
          <w:sz w:val="24"/>
          <w:szCs w:val="24"/>
        </w:rPr>
        <w:t xml:space="preserve"> </w:t>
      </w:r>
      <w:r w:rsidR="00250746" w:rsidRPr="00250746">
        <w:rPr>
          <w:rFonts w:ascii="Times New Roman" w:hAnsi="Times New Roman" w:cs="Times New Roman"/>
          <w:sz w:val="24"/>
          <w:szCs w:val="24"/>
        </w:rPr>
        <w:t>нормативными актами, порядком оформления необходимой документации.</w:t>
      </w:r>
    </w:p>
    <w:p w:rsidR="00250746" w:rsidRPr="00250746" w:rsidRDefault="007B3B1F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0746" w:rsidRPr="00250746">
        <w:rPr>
          <w:rFonts w:ascii="Times New Roman" w:hAnsi="Times New Roman" w:cs="Times New Roman"/>
          <w:sz w:val="24"/>
          <w:szCs w:val="24"/>
        </w:rPr>
        <w:t>.</w:t>
      </w:r>
      <w:r w:rsidR="003F76FE">
        <w:rPr>
          <w:rFonts w:ascii="Times New Roman" w:hAnsi="Times New Roman" w:cs="Times New Roman"/>
          <w:sz w:val="24"/>
          <w:szCs w:val="24"/>
        </w:rPr>
        <w:t>4</w:t>
      </w:r>
      <w:r w:rsidR="00250746" w:rsidRPr="00250746">
        <w:rPr>
          <w:rFonts w:ascii="Times New Roman" w:hAnsi="Times New Roman" w:cs="Times New Roman"/>
          <w:sz w:val="24"/>
          <w:szCs w:val="24"/>
        </w:rPr>
        <w:t>. Разрешение выдается сроком на пять лет.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1</w:t>
      </w:r>
      <w:r w:rsidR="007B3B1F">
        <w:rPr>
          <w:rFonts w:ascii="Times New Roman" w:hAnsi="Times New Roman" w:cs="Times New Roman"/>
          <w:sz w:val="24"/>
          <w:szCs w:val="24"/>
        </w:rPr>
        <w:t>1</w:t>
      </w:r>
      <w:r w:rsidRPr="00250746">
        <w:rPr>
          <w:rFonts w:ascii="Times New Roman" w:hAnsi="Times New Roman" w:cs="Times New Roman"/>
          <w:sz w:val="24"/>
          <w:szCs w:val="24"/>
        </w:rPr>
        <w:t>. Ответственность за нарушение Правил размещения и эксплуатации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средств наружной рекламы и информации.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1</w:t>
      </w:r>
      <w:r w:rsidR="007B3B1F">
        <w:rPr>
          <w:rFonts w:ascii="Times New Roman" w:hAnsi="Times New Roman" w:cs="Times New Roman"/>
          <w:sz w:val="24"/>
          <w:szCs w:val="24"/>
        </w:rPr>
        <w:t>1</w:t>
      </w:r>
      <w:r w:rsidRPr="00250746">
        <w:rPr>
          <w:rFonts w:ascii="Times New Roman" w:hAnsi="Times New Roman" w:cs="Times New Roman"/>
          <w:sz w:val="24"/>
          <w:szCs w:val="24"/>
        </w:rPr>
        <w:t>.1.Лица, виновные в нарушении требований, установленных настоящими Правилами,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привлекаются к ответственности в соответствии с действующим законодательством.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1</w:t>
      </w:r>
      <w:r w:rsidR="007B3B1F">
        <w:rPr>
          <w:rFonts w:ascii="Times New Roman" w:hAnsi="Times New Roman" w:cs="Times New Roman"/>
          <w:sz w:val="24"/>
          <w:szCs w:val="24"/>
        </w:rPr>
        <w:t>1</w:t>
      </w:r>
      <w:r w:rsidRPr="00250746">
        <w:rPr>
          <w:rFonts w:ascii="Times New Roman" w:hAnsi="Times New Roman" w:cs="Times New Roman"/>
          <w:sz w:val="24"/>
          <w:szCs w:val="24"/>
        </w:rPr>
        <w:t>.2.В случае размещения и эксплуатации средств наружной рекламы и информации с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нарушением требований, установленных настоящими Правилами, уполномоченный орган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принимает решение об аннулировании разрешения на их размещение в соответствии со ст.19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федерального Закона «О рекламе».</w:t>
      </w:r>
    </w:p>
    <w:p w:rsidR="00250746" w:rsidRPr="00250746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B3B1F">
        <w:rPr>
          <w:rFonts w:ascii="Times New Roman" w:hAnsi="Times New Roman" w:cs="Times New Roman"/>
          <w:sz w:val="24"/>
          <w:szCs w:val="24"/>
        </w:rPr>
        <w:t>1</w:t>
      </w:r>
      <w:r w:rsidRPr="00250746">
        <w:rPr>
          <w:rFonts w:ascii="Times New Roman" w:hAnsi="Times New Roman" w:cs="Times New Roman"/>
          <w:sz w:val="24"/>
          <w:szCs w:val="24"/>
        </w:rPr>
        <w:t xml:space="preserve">.3. В случае аннулирования разрешения, или признания его </w:t>
      </w:r>
      <w:proofErr w:type="gramStart"/>
      <w:r w:rsidRPr="00250746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250746">
        <w:rPr>
          <w:rFonts w:ascii="Times New Roman" w:hAnsi="Times New Roman" w:cs="Times New Roman"/>
          <w:sz w:val="24"/>
          <w:szCs w:val="24"/>
        </w:rPr>
        <w:t>, или в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случае самовольной установки, владелец рекламной конструкции либо собственник или иной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законный владелец соответствующего недвижимого имущества, к которому такая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конструкция присоединена, обязан осуществить демонтаж рекламной конструкции в течение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месяца.</w:t>
      </w:r>
    </w:p>
    <w:p w:rsidR="00575472" w:rsidRDefault="00250746" w:rsidP="003F7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1</w:t>
      </w:r>
      <w:r w:rsidR="007B3B1F">
        <w:rPr>
          <w:rFonts w:ascii="Times New Roman" w:hAnsi="Times New Roman" w:cs="Times New Roman"/>
          <w:sz w:val="24"/>
          <w:szCs w:val="24"/>
        </w:rPr>
        <w:t>1</w:t>
      </w:r>
      <w:r w:rsidRPr="00250746">
        <w:rPr>
          <w:rFonts w:ascii="Times New Roman" w:hAnsi="Times New Roman" w:cs="Times New Roman"/>
          <w:sz w:val="24"/>
          <w:szCs w:val="24"/>
        </w:rPr>
        <w:t xml:space="preserve">.4. При невыполнении обязанности по демонтажу администрация </w:t>
      </w:r>
      <w:r w:rsidR="00575472">
        <w:rPr>
          <w:rFonts w:ascii="Times New Roman" w:hAnsi="Times New Roman" w:cs="Times New Roman"/>
          <w:sz w:val="24"/>
          <w:szCs w:val="24"/>
        </w:rPr>
        <w:t>Мичуринского сельсовета</w:t>
      </w:r>
      <w:r w:rsidRPr="00250746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3F76FE">
        <w:rPr>
          <w:rFonts w:ascii="Times New Roman" w:hAnsi="Times New Roman" w:cs="Times New Roman"/>
          <w:sz w:val="24"/>
          <w:szCs w:val="24"/>
        </w:rPr>
        <w:t xml:space="preserve"> демонтировать или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обратиться в суд с иском о принудительном осуществлении демонтажа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рекламной конструкции. В случае принятия судом или арбитражным судом решения о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принудительном осуществлении демонтажа рекламной конструкции ее демонтаж, хранение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или в необходимых случаях уничтожение осуществляется за счет собственника или иного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законного владельца недвижимого имущества, к которому была присоединена рекламная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конструкция. По требованию собственника или иного законного владельца такого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недвижимого имущества владелец рекламной конструкции обязан возместить ему разумные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расходы, понесенные в связи с демонтажем, хранением или в необходимых случаях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уничтожением рекламной конструкции.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472" w:rsidRDefault="00575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76FE" w:rsidRDefault="00250746" w:rsidP="003F7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472">
        <w:rPr>
          <w:rFonts w:ascii="Times New Roman" w:hAnsi="Times New Roman" w:cs="Times New Roman"/>
          <w:sz w:val="28"/>
          <w:szCs w:val="28"/>
        </w:rPr>
        <w:lastRenderedPageBreak/>
        <w:t>Разрешение</w:t>
      </w:r>
      <w:r w:rsidR="003F7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746" w:rsidRPr="003F76FE" w:rsidRDefault="00250746" w:rsidP="003F7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6FE">
        <w:rPr>
          <w:rFonts w:ascii="Times New Roman" w:hAnsi="Times New Roman" w:cs="Times New Roman"/>
          <w:sz w:val="24"/>
          <w:szCs w:val="24"/>
        </w:rPr>
        <w:t xml:space="preserve">на </w:t>
      </w:r>
      <w:r w:rsidR="00C17EA7">
        <w:rPr>
          <w:rFonts w:ascii="Times New Roman" w:hAnsi="Times New Roman" w:cs="Times New Roman"/>
          <w:sz w:val="24"/>
          <w:szCs w:val="24"/>
        </w:rPr>
        <w:t>размещение</w:t>
      </w:r>
      <w:r w:rsidRPr="003F76FE">
        <w:rPr>
          <w:rFonts w:ascii="Times New Roman" w:hAnsi="Times New Roman" w:cs="Times New Roman"/>
          <w:sz w:val="24"/>
          <w:szCs w:val="24"/>
        </w:rPr>
        <w:t xml:space="preserve"> рекламной конструкции</w:t>
      </w:r>
      <w:r w:rsidR="003F76FE">
        <w:rPr>
          <w:rFonts w:ascii="Times New Roman" w:hAnsi="Times New Roman" w:cs="Times New Roman"/>
          <w:sz w:val="24"/>
          <w:szCs w:val="24"/>
        </w:rPr>
        <w:t xml:space="preserve"> </w:t>
      </w:r>
      <w:r w:rsidRPr="003F76F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75472" w:rsidRPr="003F76FE">
        <w:rPr>
          <w:rFonts w:ascii="Times New Roman" w:hAnsi="Times New Roman" w:cs="Times New Roman"/>
          <w:sz w:val="24"/>
          <w:szCs w:val="24"/>
        </w:rPr>
        <w:t>Мичуринского сельсовета</w:t>
      </w:r>
      <w:r w:rsidR="003F76FE">
        <w:rPr>
          <w:rFonts w:ascii="Times New Roman" w:hAnsi="Times New Roman" w:cs="Times New Roman"/>
          <w:sz w:val="24"/>
          <w:szCs w:val="24"/>
        </w:rPr>
        <w:t xml:space="preserve"> </w:t>
      </w:r>
      <w:r w:rsidR="00575472" w:rsidRPr="003F76FE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250746" w:rsidRPr="00575472" w:rsidRDefault="00250746" w:rsidP="003F7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472">
        <w:rPr>
          <w:rFonts w:ascii="Times New Roman" w:hAnsi="Times New Roman" w:cs="Times New Roman"/>
          <w:sz w:val="28"/>
          <w:szCs w:val="28"/>
        </w:rPr>
        <w:t>№ _______ от ________________20___г.</w:t>
      </w:r>
    </w:p>
    <w:p w:rsidR="00250746" w:rsidRP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Владелец рекламной конструкции _____________________________________________</w:t>
      </w:r>
    </w:p>
    <w:p w:rsidR="00250746" w:rsidRP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0746" w:rsidRP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250746" w:rsidRP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0746" w:rsidRP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Место расположения рекламной конструкции __________________________________</w:t>
      </w:r>
    </w:p>
    <w:p w:rsidR="00250746" w:rsidRP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0746" w:rsidRP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На здании (павильоне), сооружении, оборудовании_______________________________</w:t>
      </w:r>
    </w:p>
    <w:p w:rsidR="00250746" w:rsidRP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0746" w:rsidRP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Pr="00250746">
        <w:rPr>
          <w:rFonts w:ascii="Times New Roman" w:hAnsi="Times New Roman" w:cs="Times New Roman"/>
          <w:sz w:val="24"/>
          <w:szCs w:val="24"/>
        </w:rPr>
        <w:t>рекламоносителя</w:t>
      </w:r>
      <w:proofErr w:type="spellEnd"/>
      <w:r w:rsidRPr="00250746">
        <w:rPr>
          <w:rFonts w:ascii="Times New Roman" w:hAnsi="Times New Roman" w:cs="Times New Roman"/>
          <w:sz w:val="24"/>
          <w:szCs w:val="24"/>
        </w:rPr>
        <w:t>, носитель информации____________________________________</w:t>
      </w:r>
    </w:p>
    <w:p w:rsidR="00250746" w:rsidRP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 xml:space="preserve">Размеры функциональной поверхности </w:t>
      </w:r>
      <w:proofErr w:type="spellStart"/>
      <w:r w:rsidRPr="00250746">
        <w:rPr>
          <w:rFonts w:ascii="Times New Roman" w:hAnsi="Times New Roman" w:cs="Times New Roman"/>
          <w:sz w:val="24"/>
          <w:szCs w:val="24"/>
        </w:rPr>
        <w:t>рекламоносителя</w:t>
      </w:r>
      <w:proofErr w:type="spellEnd"/>
      <w:r w:rsidRPr="0025074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50746" w:rsidRP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Дата, номер договора аренды земельного участка в случае наземного размещения</w:t>
      </w:r>
    </w:p>
    <w:p w:rsidR="00250746" w:rsidRP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50746" w:rsidRP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 xml:space="preserve">Установку рекламной конструкции производить в соответствии с требованиями ГОСТ </w:t>
      </w:r>
      <w:r w:rsidR="0057547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507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52044-2003 «Наружная реклама на автомобильных дорогах и территориях городских и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сельских поселений».</w:t>
      </w:r>
    </w:p>
    <w:p w:rsidR="00250746" w:rsidRDefault="00250746" w:rsidP="00250746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Срок действия настоящего разрешения до «____» _______________20___г.</w:t>
      </w:r>
    </w:p>
    <w:p w:rsidR="00575472" w:rsidRDefault="00575472" w:rsidP="00250746">
      <w:pPr>
        <w:rPr>
          <w:rFonts w:ascii="Times New Roman" w:hAnsi="Times New Roman" w:cs="Times New Roman"/>
          <w:sz w:val="24"/>
          <w:szCs w:val="24"/>
        </w:rPr>
      </w:pPr>
    </w:p>
    <w:p w:rsidR="003F76FE" w:rsidRPr="00250746" w:rsidRDefault="003F76FE" w:rsidP="00250746">
      <w:pPr>
        <w:rPr>
          <w:rFonts w:ascii="Times New Roman" w:hAnsi="Times New Roman" w:cs="Times New Roman"/>
          <w:sz w:val="24"/>
          <w:szCs w:val="24"/>
        </w:rPr>
      </w:pPr>
    </w:p>
    <w:p w:rsidR="00575472" w:rsidRDefault="00575472" w:rsidP="00250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Мичуринского сельсовета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76FE">
        <w:rPr>
          <w:rFonts w:ascii="Times New Roman" w:hAnsi="Times New Roman" w:cs="Times New Roman"/>
          <w:sz w:val="24"/>
          <w:szCs w:val="24"/>
        </w:rPr>
        <w:t>___________________</w:t>
      </w:r>
      <w:r w:rsidR="00C17EA7">
        <w:rPr>
          <w:rFonts w:ascii="Times New Roman" w:hAnsi="Times New Roman" w:cs="Times New Roman"/>
          <w:sz w:val="24"/>
          <w:szCs w:val="24"/>
        </w:rPr>
        <w:t>___</w:t>
      </w:r>
    </w:p>
    <w:p w:rsidR="00575472" w:rsidRDefault="00575472" w:rsidP="00250746">
      <w:pPr>
        <w:rPr>
          <w:rFonts w:ascii="Times New Roman" w:hAnsi="Times New Roman" w:cs="Times New Roman"/>
          <w:sz w:val="24"/>
          <w:szCs w:val="24"/>
        </w:rPr>
      </w:pPr>
    </w:p>
    <w:p w:rsidR="003F76FE" w:rsidRDefault="003F76FE" w:rsidP="00250746">
      <w:pPr>
        <w:rPr>
          <w:rFonts w:ascii="Times New Roman" w:hAnsi="Times New Roman" w:cs="Times New Roman"/>
          <w:sz w:val="24"/>
          <w:szCs w:val="24"/>
        </w:rPr>
      </w:pPr>
    </w:p>
    <w:p w:rsidR="00B03614" w:rsidRDefault="00250746" w:rsidP="00575472">
      <w:pPr>
        <w:rPr>
          <w:rFonts w:ascii="Times New Roman" w:hAnsi="Times New Roman" w:cs="Times New Roman"/>
          <w:sz w:val="24"/>
          <w:szCs w:val="24"/>
        </w:rPr>
      </w:pPr>
      <w:r w:rsidRPr="00250746">
        <w:rPr>
          <w:rFonts w:ascii="Times New Roman" w:hAnsi="Times New Roman" w:cs="Times New Roman"/>
          <w:sz w:val="24"/>
          <w:szCs w:val="24"/>
        </w:rPr>
        <w:t>С содержанием Федерального Закона №38-ФЗ от 13.03.2006 г. «О рекламе» и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>Положением о порядке подготовки и выдачи разрешений на размещение рекламных</w:t>
      </w:r>
      <w:r w:rsidR="00575472">
        <w:rPr>
          <w:rFonts w:ascii="Times New Roman" w:hAnsi="Times New Roman" w:cs="Times New Roman"/>
          <w:sz w:val="24"/>
          <w:szCs w:val="24"/>
        </w:rPr>
        <w:t xml:space="preserve"> </w:t>
      </w:r>
      <w:r w:rsidRPr="00250746">
        <w:rPr>
          <w:rFonts w:ascii="Times New Roman" w:hAnsi="Times New Roman" w:cs="Times New Roman"/>
          <w:sz w:val="24"/>
          <w:szCs w:val="24"/>
        </w:rPr>
        <w:t xml:space="preserve">конструкции на территории </w:t>
      </w:r>
      <w:r w:rsidR="00575472">
        <w:rPr>
          <w:rFonts w:ascii="Times New Roman" w:hAnsi="Times New Roman" w:cs="Times New Roman"/>
          <w:sz w:val="24"/>
          <w:szCs w:val="24"/>
        </w:rPr>
        <w:t xml:space="preserve">Мичуринского сельсовета </w:t>
      </w:r>
      <w:r w:rsidRPr="00250746">
        <w:rPr>
          <w:rFonts w:ascii="Times New Roman" w:hAnsi="Times New Roman" w:cs="Times New Roman"/>
          <w:sz w:val="24"/>
          <w:szCs w:val="24"/>
        </w:rPr>
        <w:t xml:space="preserve"> №_____ от _____________20</w:t>
      </w:r>
      <w:r w:rsidR="00575472">
        <w:rPr>
          <w:rFonts w:ascii="Times New Roman" w:hAnsi="Times New Roman" w:cs="Times New Roman"/>
          <w:sz w:val="24"/>
          <w:szCs w:val="24"/>
        </w:rPr>
        <w:t>14</w:t>
      </w:r>
      <w:r w:rsidRPr="00250746">
        <w:rPr>
          <w:rFonts w:ascii="Times New Roman" w:hAnsi="Times New Roman" w:cs="Times New Roman"/>
          <w:sz w:val="24"/>
          <w:szCs w:val="24"/>
        </w:rPr>
        <w:t xml:space="preserve"> г. ознакомле</w:t>
      </w:r>
      <w:r w:rsidR="00575472">
        <w:rPr>
          <w:rFonts w:ascii="Times New Roman" w:hAnsi="Times New Roman" w:cs="Times New Roman"/>
          <w:sz w:val="24"/>
          <w:szCs w:val="24"/>
        </w:rPr>
        <w:t>н.</w:t>
      </w:r>
    </w:p>
    <w:p w:rsidR="00575472" w:rsidRPr="00250746" w:rsidRDefault="00575472" w:rsidP="00575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sectPr w:rsidR="00575472" w:rsidRPr="00250746" w:rsidSect="00B0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6047B"/>
    <w:multiLevelType w:val="hybridMultilevel"/>
    <w:tmpl w:val="3C16A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81864"/>
    <w:multiLevelType w:val="hybridMultilevel"/>
    <w:tmpl w:val="E918DBBE"/>
    <w:lvl w:ilvl="0" w:tplc="8D00C17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5C04AA"/>
    <w:multiLevelType w:val="hybridMultilevel"/>
    <w:tmpl w:val="0EEE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746"/>
    <w:rsid w:val="00250746"/>
    <w:rsid w:val="003F76FE"/>
    <w:rsid w:val="00470D15"/>
    <w:rsid w:val="00482705"/>
    <w:rsid w:val="00575472"/>
    <w:rsid w:val="00712244"/>
    <w:rsid w:val="007B3B1F"/>
    <w:rsid w:val="00B03614"/>
    <w:rsid w:val="00C17EA7"/>
    <w:rsid w:val="00F21DC6"/>
    <w:rsid w:val="00F6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705"/>
    <w:rPr>
      <w:color w:val="0000FF"/>
      <w:u w:val="single"/>
    </w:rPr>
  </w:style>
  <w:style w:type="paragraph" w:styleId="a4">
    <w:name w:val="Title"/>
    <w:basedOn w:val="a"/>
    <w:link w:val="a5"/>
    <w:qFormat/>
    <w:rsid w:val="007122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1224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List Paragraph"/>
    <w:basedOn w:val="a"/>
    <w:uiPriority w:val="34"/>
    <w:qFormat/>
    <w:rsid w:val="00712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2014-04-30T04:12:00Z</cp:lastPrinted>
  <dcterms:created xsi:type="dcterms:W3CDTF">2014-04-30T03:46:00Z</dcterms:created>
  <dcterms:modified xsi:type="dcterms:W3CDTF">2014-04-30T04:53:00Z</dcterms:modified>
</cp:coreProperties>
</file>